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7D" w:rsidRDefault="008E477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47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477D" w:rsidRDefault="008E477D">
            <w:pPr>
              <w:pStyle w:val="ConsPlusNormal"/>
            </w:pPr>
            <w:r>
              <w:t>21 июля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477D" w:rsidRDefault="008E477D">
            <w:pPr>
              <w:pStyle w:val="ConsPlusNormal"/>
              <w:jc w:val="right"/>
            </w:pPr>
            <w:r>
              <w:t>N 117-ФЗ</w:t>
            </w:r>
          </w:p>
        </w:tc>
      </w:tr>
    </w:tbl>
    <w:p w:rsidR="008E477D" w:rsidRDefault="008E47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477D" w:rsidRDefault="008E477D">
      <w:pPr>
        <w:pStyle w:val="ConsPlusNormal"/>
        <w:jc w:val="center"/>
      </w:pPr>
    </w:p>
    <w:p w:rsidR="008E477D" w:rsidRDefault="008E477D">
      <w:pPr>
        <w:pStyle w:val="ConsPlusTitle"/>
        <w:jc w:val="center"/>
      </w:pPr>
      <w:r>
        <w:t>РОССИЙСКАЯ ФЕДЕРАЦИЯ</w:t>
      </w:r>
    </w:p>
    <w:p w:rsidR="008E477D" w:rsidRDefault="008E477D">
      <w:pPr>
        <w:pStyle w:val="ConsPlusTitle"/>
        <w:jc w:val="center"/>
      </w:pPr>
    </w:p>
    <w:p w:rsidR="008E477D" w:rsidRDefault="008E477D">
      <w:pPr>
        <w:pStyle w:val="ConsPlusTitle"/>
        <w:jc w:val="center"/>
      </w:pPr>
      <w:r>
        <w:t>ФЕДЕРАЛЬНЫЙ ЗАКОН</w:t>
      </w:r>
    </w:p>
    <w:p w:rsidR="008E477D" w:rsidRDefault="008E477D">
      <w:pPr>
        <w:pStyle w:val="ConsPlusTitle"/>
        <w:jc w:val="center"/>
      </w:pPr>
    </w:p>
    <w:p w:rsidR="008E477D" w:rsidRDefault="008E477D">
      <w:pPr>
        <w:pStyle w:val="ConsPlusTitle"/>
        <w:jc w:val="center"/>
      </w:pPr>
      <w:r>
        <w:t>О БЕЗОПАСНОСТИ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jc w:val="right"/>
      </w:pPr>
      <w:r>
        <w:t>Принят</w:t>
      </w:r>
    </w:p>
    <w:p w:rsidR="008E477D" w:rsidRDefault="008E477D">
      <w:pPr>
        <w:pStyle w:val="ConsPlusNormal"/>
        <w:jc w:val="right"/>
      </w:pPr>
      <w:r>
        <w:t>Государственной Думой</w:t>
      </w:r>
    </w:p>
    <w:p w:rsidR="008E477D" w:rsidRDefault="008E477D">
      <w:pPr>
        <w:pStyle w:val="ConsPlusNormal"/>
        <w:jc w:val="right"/>
      </w:pPr>
      <w:r>
        <w:t>23 июня 1997 года</w:t>
      </w:r>
    </w:p>
    <w:p w:rsidR="008E477D" w:rsidRDefault="008E47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4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09.05.2005 </w:t>
            </w:r>
            <w:hyperlink r:id="rId6" w:history="1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18.12.2006 </w:t>
            </w:r>
            <w:hyperlink r:id="rId7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14.07.2008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0" w:history="1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1" w:history="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2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14" w:history="1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5" w:history="1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16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17" w:history="1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04.03.2013 </w:t>
            </w:r>
            <w:hyperlink r:id="rId18" w:history="1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9" w:history="1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0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1" w:history="1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 xml:space="preserve">, от 23.05.2018 </w:t>
            </w:r>
            <w:hyperlink r:id="rId2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23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4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5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27.12.2000 </w:t>
            </w:r>
            <w:hyperlink r:id="rId26" w:history="1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:rsidR="008E477D" w:rsidRDefault="008E47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27" w:history="1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24.12.2002 </w:t>
            </w:r>
            <w:hyperlink r:id="rId28" w:history="1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23.12.2003 </w:t>
            </w:r>
            <w:hyperlink r:id="rId29" w:history="1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jc w:val="center"/>
        <w:outlineLvl w:val="0"/>
      </w:pPr>
      <w:r>
        <w:t>Глава I. ОБЩИЕ ПОЛОЖЕНИЯ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при осуществлении деятельности по обеспечению безопасности при проектировании, строительстве, капитальном ремонте, эксплуатации, реконструкции, консервации и ликвидации гидротехнических сооружений, устанавливает обязанности органов государственной власти, собственников гидротехнических сооружений и эксплуатирующих организаций по обеспечению безопасности гидротехнических сооружений.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18.12.2006 </w:t>
      </w:r>
      <w:hyperlink r:id="rId30" w:history="1">
        <w:r>
          <w:rPr>
            <w:color w:val="0000FF"/>
          </w:rPr>
          <w:t>N 232-ФЗ</w:t>
        </w:r>
      </w:hyperlink>
      <w:r>
        <w:t xml:space="preserve">, от 28.12.2013 </w:t>
      </w:r>
      <w:hyperlink r:id="rId31" w:history="1">
        <w:r>
          <w:rPr>
            <w:color w:val="0000FF"/>
          </w:rPr>
          <w:t>N 445-ФЗ</w:t>
        </w:r>
      </w:hyperlink>
      <w:r>
        <w:t>)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 xml:space="preserve">Настоящий Федеральный закон распространяется на гидротехнические сооружения, которые указаны в </w:t>
      </w:r>
      <w:hyperlink w:anchor="P42" w:history="1">
        <w:r>
          <w:rPr>
            <w:color w:val="0000FF"/>
          </w:rPr>
          <w:t>статье 3</w:t>
        </w:r>
      </w:hyperlink>
      <w:r>
        <w:t xml:space="preserve"> настоящего Федерального закона и повреждения которых могут привести к возникновению чрезвычайной ситуации.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2. Законодательство о безопасности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Законодательство о безопасности гидротехнических сооружений состоит из настоящего Федерального закона и принимаемых в соответствии с ним законов и иных нормативных правовых актов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Часть вторая утратила силу с 1 сентября 2018 года. -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23.05.2018 N 118-ФЗ.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</w:t>
      </w:r>
      <w:r>
        <w:lastRenderedPageBreak/>
        <w:t>международного договора.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3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4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8E477D" w:rsidRDefault="008E477D">
      <w:pPr>
        <w:pStyle w:val="ConsPlusNormal"/>
        <w:jc w:val="both"/>
      </w:pPr>
      <w:r>
        <w:t xml:space="preserve">(часть четвертая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bookmarkStart w:id="1" w:name="P42"/>
      <w:bookmarkEnd w:id="1"/>
      <w:r>
        <w:t>Статья 3. Основные понятия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гидротехнические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разрушений берегов и дна водохранилищ, рек;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эксплуатирующая организация - государственное или муниципальное унитарное предприятие либо организация любой другой организационно-правовой формы, на балансе которой находится гидротехническое сооружение;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собственник гидротехнического сооружения -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права владения, пользования и распоряжения гидротехническим сооружением;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чрезвычайная ситуация - обстановка на определенной территории, сложившаяся в результате аварии гидротехнического сооружения, которая может повлечь или повлекла за собой человеческие жертвы, ущерб здоровью людей или ущерб окружающей среде, значительные материальные потери и нарушение условий жизнедеятельности людей;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E477D" w:rsidRDefault="008E47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77D" w:rsidRDefault="008E47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E477D" w:rsidRDefault="008E477D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6 ст. 3 вносятся изменения (</w:t>
            </w:r>
            <w:hyperlink r:id="rId3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193-ФЗ). См. будущую </w:t>
            </w:r>
            <w:hyperlink r:id="rId40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E477D" w:rsidRDefault="008E477D">
      <w:pPr>
        <w:pStyle w:val="ConsPlusNormal"/>
        <w:spacing w:before="280"/>
        <w:ind w:firstLine="540"/>
        <w:jc w:val="both"/>
      </w:pPr>
      <w:r>
        <w:t>безопасность гидротехнических сооружений - свойство гидротехнических сооружений, позволяющее обеспечивать защиту жизни, здоровья и законных интересов людей, окружающей среды и хозяйственных объектов;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декларация безопасности гидротехнического сооружения - 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критерии безопасности гидротехнического сооружения - 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гидротехнического </w:t>
      </w:r>
      <w:r>
        <w:lastRenderedPageBreak/>
        <w:t>сооружения 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в составе декларации безопасности гидротехнического сооружения;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28.12.2013 </w:t>
      </w:r>
      <w:hyperlink r:id="rId41" w:history="1">
        <w:r>
          <w:rPr>
            <w:color w:val="0000FF"/>
          </w:rPr>
          <w:t>N 445-ФЗ</w:t>
        </w:r>
      </w:hyperlink>
      <w:r>
        <w:t xml:space="preserve">, от 03.07.2016 </w:t>
      </w:r>
      <w:hyperlink r:id="rId42" w:history="1">
        <w:r>
          <w:rPr>
            <w:color w:val="0000FF"/>
          </w:rPr>
          <w:t>N 255-ФЗ</w:t>
        </w:r>
      </w:hyperlink>
      <w:r>
        <w:t>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оценка безопасности гидротехнического сооружения - определение соответствия состояния гидротехнического сооружения и квалификации работников эксплуатирующей организации требованиям к обеспечению безопасности гидротехнических сооружений, установленным законодательством Российской Федерации (далее - обязательные требования);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допустимый уровень риска аварии гидротехнического сооружения - значение риска аварии гидротехнического сооружения, установленное нормативными документами;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территория гидротехнического сооружения - земельный участок и (или) акватория в границах, устанавливаемых в соответствии с земельным законодательством и водным законодательством;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обеспечение безопасности гидротехнического сооружения - разработка и осуществление мер по предупреждению аварий гидротехнического сооружения;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консервация гидротехнического сооружения - временное прекращение эксплуатации гидротехнического сооружения в целях предотвращения ухудшения его технического состояния, разрушения гидротехнического сооружения и его конструктивных элементов, а также обеспечения их укрепления, защиты, физической сохранности, безопасности жизни, здоровья граждан, безопасности объектов инфраструктуры, в том числе зданий, сооружений, охраны окружающей среды, включая растительный и животный мир;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ликвидация гидротехнического сооружения - демонтаж установленного на гидротехническом сооружении оборудования, снос конструктивных элементов гидротехнического сооружения, приведение территории, на которой оно расположено, включая соответствующую часть водного объекта, в состояние, обеспечивающее безопасность жизни, здоровья граждан, безопасность объектов инфраструктуры, в том числе зданий, сооружений, охрану окружающей среды, включая растительный и животный мир.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4. Полномочия Правительства Российской Федерации в области безопасности гидротехнических сооружений</w:t>
      </w:r>
    </w:p>
    <w:p w:rsidR="008E477D" w:rsidRDefault="008E477D">
      <w:pPr>
        <w:pStyle w:val="ConsPlusNormal"/>
        <w:ind w:firstLine="540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разрабатывает и реализует государственную политику в области безопасности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48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безопасности гидротехнических сооружений;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организует и обеспечивает безопасность гидротехнических сооружений, находящихся в федеральной собственности;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0" w:history="1">
        <w:r>
          <w:rPr>
            <w:color w:val="0000FF"/>
          </w:rPr>
          <w:t>порядок</w:t>
        </w:r>
      </w:hyperlink>
      <w:r>
        <w:t xml:space="preserve"> эксплуатации гидротехнического сооружения и обеспечения безопасности гидротехнического сооружения, разрешение на строительство и эксплуатацию </w:t>
      </w:r>
      <w:r>
        <w:lastRenderedPageBreak/>
        <w:t>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отказался;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18.07.2011 N 242-ФЗ;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3" w:history="1">
        <w:r>
          <w:rPr>
            <w:color w:val="0000FF"/>
          </w:rPr>
          <w:t>критерии</w:t>
        </w:r>
      </w:hyperlink>
      <w:r>
        <w:t xml:space="preserve"> классификации гидротехнических сооружений;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определяет федеральные органы исполнительной власти, устанавливающие требования к содержанию правил эксплуатации гидротехнического сооружения;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6" w:history="1">
        <w:r>
          <w:rPr>
            <w:color w:val="0000FF"/>
          </w:rPr>
          <w:t>порядок</w:t>
        </w:r>
      </w:hyperlink>
      <w:r>
        <w:t xml:space="preserve"> консервации и ликвидации гидротехнических сооружений;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58" w:history="1">
        <w:r>
          <w:rPr>
            <w:color w:val="0000FF"/>
          </w:rPr>
          <w:t>порядок</w:t>
        </w:r>
      </w:hyperlink>
      <w:r>
        <w:t xml:space="preserve"> проведения аттестации по вопросам безопасности гидротехнических сооружений, </w:t>
      </w:r>
      <w:hyperlink r:id="rId59" w:history="1">
        <w:r>
          <w:rPr>
            <w:color w:val="0000FF"/>
          </w:rPr>
          <w:t>категории</w:t>
        </w:r>
      </w:hyperlink>
      <w:r>
        <w:t xml:space="preserve"> работников, проходящих такую аттестацию, </w:t>
      </w:r>
      <w:hyperlink r:id="rId60" w:history="1">
        <w:r>
          <w:rPr>
            <w:color w:val="0000FF"/>
          </w:rPr>
          <w:t>случаи</w:t>
        </w:r>
      </w:hyperlink>
      <w:r>
        <w:t xml:space="preserve"> 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8E477D" w:rsidRDefault="008E477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77D" w:rsidRDefault="008E47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E477D" w:rsidRDefault="008E477D">
            <w:pPr>
              <w:pStyle w:val="ConsPlusNormal"/>
              <w:jc w:val="both"/>
            </w:pPr>
            <w:r>
              <w:rPr>
                <w:color w:val="392C69"/>
              </w:rPr>
              <w:t xml:space="preserve">Ст. 4.1 распространяется на полномочия,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r:id="rId62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8E477D" w:rsidRDefault="008E477D">
      <w:pPr>
        <w:pStyle w:val="ConsPlusTitle"/>
        <w:spacing w:before="280"/>
        <w:ind w:firstLine="540"/>
        <w:jc w:val="both"/>
        <w:outlineLvl w:val="1"/>
      </w:pPr>
      <w:r>
        <w:t>Статья 4.1. Передача осуществления полномочий федеральных органов исполнительной власти в области безопасности гидротехнических сооружений органам исполнительной власти субъектов Российской Федерации</w:t>
      </w:r>
    </w:p>
    <w:p w:rsidR="008E477D" w:rsidRDefault="008E477D">
      <w:pPr>
        <w:pStyle w:val="ConsPlusNormal"/>
        <w:ind w:firstLine="540"/>
        <w:jc w:val="both"/>
      </w:pPr>
      <w:r>
        <w:t xml:space="preserve">(введена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8E477D" w:rsidRDefault="008E477D">
      <w:pPr>
        <w:pStyle w:val="ConsPlusNormal"/>
        <w:jc w:val="both"/>
      </w:pPr>
    </w:p>
    <w:p w:rsidR="008E477D" w:rsidRDefault="008E477D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безопасности гидротехнических сооружений,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5. Полномочия органов исполнительной власти субъектов Российской Федерации в области безопасности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Органы исполнительной власти субъектов Российской Федерации в области безопасности гидротехнических сооружений: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на основе общих требований к обеспечению безопасности гидротехнических сооружений, определенных в </w:t>
      </w:r>
      <w:hyperlink w:anchor="P132" w:history="1">
        <w:r>
          <w:rPr>
            <w:color w:val="0000FF"/>
          </w:rPr>
          <w:t>статье 8</w:t>
        </w:r>
      </w:hyperlink>
      <w:r>
        <w:t xml:space="preserve"> настоящего Федерального закона, решают вопросы безопасности гидротехнических сооружений на соответствующих территориях, за исключением вопросов безопасности гидротехнических сооружений, находящихся в муниципальной собственности;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участвуют в реализации государственной политики в области обеспечения безопасности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lastRenderedPageBreak/>
        <w:t xml:space="preserve">разрабатывают и реализуют региональные программы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</w:t>
      </w:r>
      <w:proofErr w:type="gramStart"/>
      <w:r>
        <w:t>собственности</w:t>
      </w:r>
      <w:proofErr w:type="gramEnd"/>
      <w:r>
        <w:t xml:space="preserve"> на которые собственник отказался;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обеспечивают безопасность гидротехнических сооружений при использовании водных объектов и осуществлении природоохранных мероприятий;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принимают решения об ограничении условий их эксплуатации в случаях нарушений законодательства о безопасности гидротехнических сооружений;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участвуют в ликвидации последствий аварий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информируют население об угрозе возникновения аварий гидротехнических сооружений, которые могут привести к возникновению чрезвычайных ситуаций;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обеспечивают безопасность гидротехнических сооружений, находящихся в собственности субъектов Российской Федерации,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</w:t>
      </w:r>
      <w:proofErr w:type="gramStart"/>
      <w:r>
        <w:t>собственности</w:t>
      </w:r>
      <w:proofErr w:type="gramEnd"/>
      <w:r>
        <w:t xml:space="preserve"> на которые собственник отказался и которые находятся на территориях субъектов Российской Федерации.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 xml:space="preserve">Статья 6. Утратила силу с 1 августа 2011 года. -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6.1. Обеспечение соблюдения обязательных требований при проектировании, строительстве, реконструкции гидротехнических сооружений</w:t>
      </w:r>
    </w:p>
    <w:p w:rsidR="008E477D" w:rsidRDefault="008E477D">
      <w:pPr>
        <w:pStyle w:val="ConsPlusNormal"/>
        <w:ind w:firstLine="540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 xml:space="preserve">Соблюдение обязательных </w:t>
      </w:r>
      <w:hyperlink r:id="rId73" w:history="1">
        <w:r>
          <w:rPr>
            <w:color w:val="0000FF"/>
          </w:rPr>
          <w:t>требований</w:t>
        </w:r>
      </w:hyperlink>
      <w:r>
        <w:t xml:space="preserve"> при проектировании, строительстве,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7. Российский регистр гидротехнических сооружений</w:t>
      </w:r>
    </w:p>
    <w:p w:rsidR="008E477D" w:rsidRDefault="008E477D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8E477D" w:rsidRDefault="008E477D">
      <w:pPr>
        <w:pStyle w:val="ConsPlusNormal"/>
        <w:jc w:val="both"/>
      </w:pPr>
    </w:p>
    <w:p w:rsidR="008E477D" w:rsidRDefault="008E477D">
      <w:pPr>
        <w:pStyle w:val="ConsPlusNormal"/>
        <w:ind w:firstLine="540"/>
        <w:jc w:val="both"/>
      </w:pPr>
      <w:hyperlink r:id="rId76" w:history="1">
        <w:r>
          <w:rPr>
            <w:color w:val="0000FF"/>
          </w:rPr>
          <w:t>Сведения</w:t>
        </w:r>
      </w:hyperlink>
      <w:r>
        <w:t xml:space="preserve"> о гидротехническом сооружении вносятся в Российский регистр гидротехнических сооружений (далее - Регистр) и (или) обновляются в Регистре после утверждения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декларации безопасности гидротехнического сооружения.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Регистр формируется и ведется в </w:t>
      </w:r>
      <w:hyperlink r:id="rId7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внесении в Регистр сведений о гидротехническом сооружении ему присваивается один из следующих четырех классов в соответствии с критериями классификации гидротехнических сооружений, установленными Правительством Российской Федерации: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lastRenderedPageBreak/>
        <w:t>I класс - гидротехническое сооружение чрезвычайно высокой опасности;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II класс - гидротехническое сооружение высокой опасности;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III класс - гидротехническое сооружение средней опасности;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IV класс - гидротехническое сооружение низкой опасности.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jc w:val="center"/>
        <w:outlineLvl w:val="0"/>
      </w:pPr>
      <w:r>
        <w:t>Глава II. ОБЕСПЕЧЕНИЕ БЕЗОПАСНОСТИ</w:t>
      </w:r>
    </w:p>
    <w:p w:rsidR="008E477D" w:rsidRDefault="008E477D">
      <w:pPr>
        <w:pStyle w:val="ConsPlusTitle"/>
        <w:jc w:val="center"/>
      </w:pPr>
      <w:r>
        <w:t>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bookmarkStart w:id="2" w:name="P132"/>
      <w:bookmarkEnd w:id="2"/>
      <w:r>
        <w:t>Статья 8. Общие требования к обеспечению безопасности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Обеспечение безопасности гидротехнических сооружений осуществляется на основании следующих общих требований: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обеспечение допустимого уровня риска аварий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представление деклараций безопасности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осуществление федерального государственного надзора в области безопасности гидротехнических сооружений;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непрерывность эксплуатации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осуществление мер по обеспечению безопасности гидротехнических сооружений, в том числе установление </w:t>
      </w:r>
      <w:hyperlink r:id="rId79" w:history="1">
        <w:r>
          <w:rPr>
            <w:color w:val="0000FF"/>
          </w:rPr>
          <w:t>критериев</w:t>
        </w:r>
      </w:hyperlink>
      <w:r>
        <w:t xml:space="preserve"> их безопасности, оснащение гидротехнических сооружений техническими средствами в целях постоянного контроля за их состоянием, обеспечение необходимой квалификации работников, обслуживающих гидротехническое сооружение;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ответственность за действия (бездействие), которые повлекли за собой снижение безопасности гидротехнических сооружений ниже допустимого уровня.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9. Обязанности собственника гидротехнического сооружения и (или) эксплуатирующей организации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Собственник гидротехнического сооружения и (или) эксплуатирующая организация обязаны: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обеспечивать контроль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вредных природных и техногенных воздействий, </w:t>
      </w:r>
      <w:r>
        <w:lastRenderedPageBreak/>
        <w:t>результатов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гидротехнического сооружения;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обеспечивать разработку и своевременное уточнение </w:t>
      </w:r>
      <w:hyperlink r:id="rId85" w:history="1">
        <w:r>
          <w:rPr>
            <w:color w:val="0000FF"/>
          </w:rPr>
          <w:t>критериев</w:t>
        </w:r>
      </w:hyperlink>
      <w:r>
        <w:t xml:space="preserve"> безопасности гидротехнического сооружения, а также правил его эксплуатации, </w:t>
      </w:r>
      <w:hyperlink r:id="rId86" w:history="1">
        <w:r>
          <w:rPr>
            <w:color w:val="0000FF"/>
          </w:rPr>
          <w:t>требования</w:t>
        </w:r>
      </w:hyperlink>
      <w:r>
        <w:t xml:space="preserve"> к содержанию которых устанавливаются федеральными органами исполнительной власти в соответствии с их компетенцией;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развивать системы контроля за состоянием гидротехнического сооружения;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обеспечивать проведение регулярных </w:t>
      </w:r>
      <w:hyperlink r:id="rId88" w:history="1">
        <w:r>
          <w:rPr>
            <w:color w:val="0000FF"/>
          </w:rPr>
          <w:t>обследований</w:t>
        </w:r>
      </w:hyperlink>
      <w:r>
        <w:t xml:space="preserve"> гидротехнического сооружения;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создавать финансовые и материальные резервы, предназначенные для ликвидации аварии гидротехнического сооружения, в </w:t>
      </w:r>
      <w:hyperlink r:id="rId8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организации;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18.07.2011 </w:t>
      </w:r>
      <w:hyperlink r:id="rId91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92" w:history="1">
        <w:r>
          <w:rPr>
            <w:color w:val="0000FF"/>
          </w:rPr>
          <w:t>N 255-ФЗ</w:t>
        </w:r>
      </w:hyperlink>
      <w:r>
        <w:t>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создавать и поддерживать в состоянии готовности локальные системы оповещения на гидротехнических сооружениях I и II классов;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28.12.2013 N 445-ФЗ;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содействовать федеральным органам исполнительной власти, уполномоченным на проведение федерального государственного надзора в области безопасности гидротехнических сооружений, в реализации их функций;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22.08.2004 </w:t>
      </w:r>
      <w:hyperlink r:id="rId9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6" w:history="1">
        <w:r>
          <w:rPr>
            <w:color w:val="0000FF"/>
          </w:rPr>
          <w:t>N 242-ФЗ</w:t>
        </w:r>
      </w:hyperlink>
      <w:r>
        <w:t>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совместно с органами местного самоуправления информировать население о вопросах безопасности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заключать договор обязательного страхования гражданской ответственности в соответствии с </w:t>
      </w:r>
      <w:hyperlink r:id="rId9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E477D" w:rsidRDefault="008E477D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требованиям.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обеспечивать внесение в Регистр сведений о гидротехническом сооружении;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обеспечивать проведение аттестации работников по вопросам безопасности гидротехнических сооружений в случаях, предусмотренных настоящим Федеральным законом.</w:t>
      </w:r>
    </w:p>
    <w:p w:rsidR="008E477D" w:rsidRDefault="008E477D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Собственник гидротехнического сооружения и (или) эксплуатирующая организация несет ответственность за безопасность гидротехнического сооружения (в том числе возмещает в соответствии со </w:t>
      </w:r>
      <w:hyperlink w:anchor="P315" w:history="1">
        <w:r>
          <w:rPr>
            <w:color w:val="0000FF"/>
          </w:rPr>
          <w:t>статьями 16,</w:t>
        </w:r>
      </w:hyperlink>
      <w:r>
        <w:t xml:space="preserve"> </w:t>
      </w:r>
      <w:hyperlink w:anchor="P327" w:history="1">
        <w:r>
          <w:rPr>
            <w:color w:val="0000FF"/>
          </w:rPr>
          <w:t>17</w:t>
        </w:r>
      </w:hyperlink>
      <w:r>
        <w:t xml:space="preserve"> и </w:t>
      </w:r>
      <w:hyperlink w:anchor="P332" w:history="1">
        <w:r>
          <w:rPr>
            <w:color w:val="0000FF"/>
          </w:rPr>
          <w:t>18</w:t>
        </w:r>
      </w:hyperlink>
      <w:r>
        <w:t xml:space="preserve"> настоящего Федерального закона ущерб, нанесенный в результате аварии гидротехнического сооружения)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сооружения.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77D" w:rsidRDefault="008E47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E477D" w:rsidRDefault="008E477D">
            <w:pPr>
              <w:pStyle w:val="ConsPlusNormal"/>
              <w:jc w:val="both"/>
            </w:pPr>
            <w:r>
              <w:rPr>
                <w:color w:val="392C69"/>
              </w:rPr>
              <w:t>Имеющаяся аттестация продлевается и считается действующей до 01.07.2021 (</w:t>
            </w:r>
            <w:hyperlink r:id="rId10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</w:tr>
    </w:tbl>
    <w:p w:rsidR="008E477D" w:rsidRDefault="008E47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77D" w:rsidRDefault="008E47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E477D" w:rsidRDefault="008E477D">
            <w:pPr>
              <w:pStyle w:val="ConsPlusNormal"/>
              <w:jc w:val="both"/>
            </w:pPr>
            <w:r>
              <w:rPr>
                <w:color w:val="392C69"/>
              </w:rPr>
              <w:t xml:space="preserve">Документы об аттестации по вопросам безопасности гидротехнических сооружений, выданные до 01.01.2019, действительны до окончания срока их действия (ФЗ от 29.07.2018 </w:t>
            </w:r>
            <w:hyperlink r:id="rId104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8E477D" w:rsidRDefault="008E477D">
      <w:pPr>
        <w:pStyle w:val="ConsPlusTitle"/>
        <w:spacing w:before="280"/>
        <w:ind w:firstLine="540"/>
        <w:jc w:val="both"/>
        <w:outlineLvl w:val="1"/>
      </w:pPr>
      <w:r>
        <w:t>Статья 9.1. Аттестация работников по вопросам безопасности гидротехнических сооружений</w:t>
      </w:r>
    </w:p>
    <w:p w:rsidR="008E477D" w:rsidRDefault="008E477D">
      <w:pPr>
        <w:pStyle w:val="ConsPlusNormal"/>
        <w:ind w:firstLine="540"/>
        <w:jc w:val="both"/>
      </w:pPr>
      <w:r>
        <w:t xml:space="preserve">(введена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>Работники, в том числе руководители организаций, осуществляющие профессиональную деятельность, связанную 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 (далее - работники), в целях подтверждения знания обязательных требований к обеспечению безопасности гидротехнических сооружений обязаны не реже одного раза в пять лет проходить аттестацию по вопросам безопасности гидротехнических сооружений. Категории таких работников определяются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сооружений, необходимых для исполнения ими трудовых обязанностей.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Первичная аттестация работников по вопросам безопасности гидротехнических сооружений проводится не позднее одного месяца: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назначении на соответствующую должность;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lastRenderedPageBreak/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Внеочередная аттестация работников по вопросам безопасности гидротехнических сооружений проводится в </w:t>
      </w:r>
      <w:hyperlink r:id="rId106" w:history="1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аттестации работников по вопросам безопасности гидротехнических сооружений проводится проверка знания обязательных требований к обеспечению безопасности гидротехнических сооружений в соответствии с областями аттестации, определяемыми уполномоченными Правительством Российской Федерации федеральными органами исполнительной власти.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Аттестация работников по вопросам безопасности гидротехнических сооружений проводится аттестационными комиссиями, формируемыми уполномоченными Правительством Российской Федерации федеральными органами исполнительной власти, или аттестационными комиссиями, </w:t>
      </w:r>
      <w:hyperlink r:id="rId107" w:history="1">
        <w:r>
          <w:rPr>
            <w:color w:val="0000FF"/>
          </w:rPr>
          <w:t>формируемыми</w:t>
        </w:r>
      </w:hyperlink>
      <w:r>
        <w:t xml:space="preserve"> организациями, осуществляющими деятельность по проектированию, строительству, капитальному ремонту, эксплуатации, реконструкции, консервации и ликвидации, а также по техническому обслуживанию, эксплуатационному контролю и текущему ремонту гидротехнических сооружений.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Категории работников, проходящих аттестацию по вопросам безопасности гидротехнических сооружений в аттестационных комиссиях, формируемых федеральными органами исполнительной власти, </w:t>
      </w:r>
      <w:hyperlink r:id="rId108" w:history="1">
        <w:r>
          <w:rPr>
            <w:color w:val="0000FF"/>
          </w:rPr>
          <w:t>определяются</w:t>
        </w:r>
      </w:hyperlink>
      <w:r>
        <w:t xml:space="preserve">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Если в указанной организации аттестационная комиссия не сформирована, аттестация работников по вопросам безопасности гидротехнических сооружений проводится аттестационной комиссией, формируемой соответствующим федеральным органом исполнительной власти.</w:t>
      </w:r>
    </w:p>
    <w:p w:rsidR="008E477D" w:rsidRDefault="008E477D">
      <w:pPr>
        <w:pStyle w:val="ConsPlusNormal"/>
        <w:spacing w:before="220"/>
        <w:ind w:firstLine="540"/>
        <w:jc w:val="both"/>
      </w:pPr>
      <w:hyperlink r:id="rId109" w:history="1">
        <w:r>
          <w:rPr>
            <w:color w:val="0000FF"/>
          </w:rPr>
          <w:t>Порядок</w:t>
        </w:r>
      </w:hyperlink>
      <w:r>
        <w:t xml:space="preserve"> проведения аттестации по вопросам безопасности гидротехнических сооружений устанавливается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Работники, не прошедшие аттестацию по вопросам безопасности гидротехнических сооружений, не допускаются к работе на гидротехнических сооружениях.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Работники, не прошедшие аттестацию по вопросам безопасности гидротехнических сооружений, вправе обжаловать решения соответствующей аттестационной комиссии в судебном порядке в соответствии с законодательством Российской Федерации.</w:t>
      </w:r>
    </w:p>
    <w:p w:rsidR="008E477D" w:rsidRDefault="008E477D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77D" w:rsidRDefault="008E47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E477D" w:rsidRDefault="008E477D">
            <w:pPr>
              <w:pStyle w:val="ConsPlusNormal"/>
              <w:jc w:val="both"/>
            </w:pPr>
            <w:r>
              <w:rPr>
                <w:color w:val="392C69"/>
              </w:rPr>
              <w:t>В 2020 г. эксплуатация гидротехнических сооружений временно осуществлялась без предоставления декларации и проведения ее экспертизы (</w:t>
            </w:r>
            <w:hyperlink r:id="rId1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</w:tr>
    </w:tbl>
    <w:p w:rsidR="008E477D" w:rsidRDefault="008E477D">
      <w:pPr>
        <w:pStyle w:val="ConsPlusTitle"/>
        <w:spacing w:before="280"/>
        <w:ind w:firstLine="540"/>
        <w:jc w:val="both"/>
        <w:outlineLvl w:val="1"/>
      </w:pPr>
      <w:r>
        <w:t>Статья 10. Декларация безопасности гидротехнического сооружения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 xml:space="preserve">Часть первая утратила силу. - Федеральный </w:t>
      </w:r>
      <w:hyperlink r:id="rId111" w:history="1">
        <w:r>
          <w:rPr>
            <w:color w:val="0000FF"/>
          </w:rPr>
          <w:t>закон</w:t>
        </w:r>
      </w:hyperlink>
      <w:r>
        <w:t xml:space="preserve"> от 03.07.2016 N 255-ФЗ.</w:t>
      </w:r>
    </w:p>
    <w:p w:rsidR="008E477D" w:rsidRDefault="008E477D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Декларация</w:t>
        </w:r>
      </w:hyperlink>
      <w:r>
        <w:t xml:space="preserve">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 w:rsidR="008E477D" w:rsidRDefault="008E477D">
      <w:pPr>
        <w:pStyle w:val="ConsPlusNormal"/>
        <w:spacing w:before="220"/>
        <w:ind w:firstLine="540"/>
        <w:jc w:val="both"/>
      </w:pPr>
      <w:hyperlink r:id="rId113" w:history="1">
        <w:r>
          <w:rPr>
            <w:color w:val="0000FF"/>
          </w:rPr>
          <w:t>Содержание</w:t>
        </w:r>
      </w:hyperlink>
      <w:r>
        <w:t xml:space="preserve"> декларации безопасности гидротехнического сооружения, </w:t>
      </w:r>
      <w:hyperlink r:id="rId114" w:history="1">
        <w:r>
          <w:rPr>
            <w:color w:val="0000FF"/>
          </w:rPr>
          <w:t>порядок</w:t>
        </w:r>
      </w:hyperlink>
      <w:r>
        <w:t xml:space="preserve"> ее разработки и представления в уполномоченные федеральные органы исполнительной власти устанавливает Правительство Российской Федерации с учетом специфики гидротехнического сооружения.</w:t>
      </w:r>
    </w:p>
    <w:p w:rsidR="008E477D" w:rsidRDefault="008E477D">
      <w:pPr>
        <w:pStyle w:val="ConsPlusNormal"/>
        <w:jc w:val="both"/>
      </w:pPr>
      <w:r>
        <w:lastRenderedPageBreak/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E477D" w:rsidRDefault="008E47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77D" w:rsidRDefault="008E47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E477D" w:rsidRDefault="008E477D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сохранении действия деклараций безопасности, утвержденных до 03.10.2016, см. </w:t>
            </w:r>
            <w:hyperlink r:id="rId116" w:history="1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ФЗ от 03.07.2016 N 255-ФЗ. При отсутствии декларации безопасности она составляется и </w:t>
            </w:r>
            <w:hyperlink r:id="rId117" w:history="1">
              <w:r>
                <w:rPr>
                  <w:color w:val="0000FF"/>
                </w:rPr>
                <w:t>представляется</w:t>
              </w:r>
            </w:hyperlink>
            <w:r>
              <w:rPr>
                <w:color w:val="392C69"/>
              </w:rPr>
              <w:t xml:space="preserve"> на утверждение в уполномоченный орган в течение 5 лет с указанной даты.</w:t>
            </w:r>
          </w:p>
        </w:tc>
      </w:tr>
    </w:tbl>
    <w:p w:rsidR="008E477D" w:rsidRDefault="008E477D">
      <w:pPr>
        <w:pStyle w:val="ConsPlusNormal"/>
        <w:spacing w:before="280"/>
        <w:ind w:firstLine="540"/>
        <w:jc w:val="both"/>
      </w:pPr>
      <w:r>
        <w:t>Собственник гидротехнического сооружения и (или) эксплуатирующая организация составляют и представляют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I, II или III класса, а также при консервации и ликвидации гидротехнического сооружения I, II, III или IV класса.</w:t>
      </w:r>
    </w:p>
    <w:p w:rsidR="008E477D" w:rsidRDefault="008E477D">
      <w:pPr>
        <w:pStyle w:val="ConsPlusNormal"/>
        <w:jc w:val="both"/>
      </w:pPr>
      <w:r>
        <w:t xml:space="preserve">(часть четвертая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03.07.2016 N 255-ФЗ)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проектировании гидротехнического сооружения I, II, III или IV класса декларация безопасности гидротехнического сооружения составляется в составе проектной документации.</w:t>
      </w:r>
    </w:p>
    <w:p w:rsidR="008E477D" w:rsidRDefault="008E477D">
      <w:pPr>
        <w:pStyle w:val="ConsPlusNormal"/>
        <w:jc w:val="both"/>
      </w:pPr>
      <w:r>
        <w:t xml:space="preserve">(часть пятая введена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 w:rsidR="008E477D" w:rsidRDefault="008E477D">
      <w:pPr>
        <w:pStyle w:val="ConsPlusNormal"/>
        <w:jc w:val="both"/>
      </w:pPr>
      <w:r>
        <w:t xml:space="preserve">(часть шестая введена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03.07.2016 N 255-ФЗ)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 xml:space="preserve">Статья 11. Экспертиза проектной документации </w:t>
      </w:r>
      <w:proofErr w:type="gramStart"/>
      <w:r>
        <w:t>гидротехнических сооружений</w:t>
      </w:r>
      <w:proofErr w:type="gramEnd"/>
      <w:r>
        <w:t xml:space="preserve"> и экспертиза деклараций безопасности гидротехнических сооружений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18.12.2006 </w:t>
      </w:r>
      <w:hyperlink r:id="rId121" w:history="1">
        <w:r>
          <w:rPr>
            <w:color w:val="0000FF"/>
          </w:rPr>
          <w:t>N 232-ФЗ</w:t>
        </w:r>
      </w:hyperlink>
      <w:r>
        <w:t xml:space="preserve">, от 28.11.2011 </w:t>
      </w:r>
      <w:hyperlink r:id="rId122" w:history="1">
        <w:r>
          <w:rPr>
            <w:color w:val="0000FF"/>
          </w:rPr>
          <w:t>N 337-ФЗ</w:t>
        </w:r>
      </w:hyperlink>
      <w:r>
        <w:t>)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 xml:space="preserve">Экспертиза проектной документации гидротехнических сооружений, содержащей </w:t>
      </w:r>
      <w:hyperlink r:id="rId123" w:history="1">
        <w:r>
          <w:rPr>
            <w:color w:val="0000FF"/>
          </w:rPr>
          <w:t>декларацию</w:t>
        </w:r>
      </w:hyperlink>
      <w:r>
        <w:t xml:space="preserve"> безопасности гидротехнических сооружений, проводится в соответствии с </w:t>
      </w:r>
      <w:hyperlink r:id="rId1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 Государственная экспертиза декларации безопасности гидротехнического сооружения, находящегося в эксплуатации, проводится в соответствии с положениями настоящей статьи в </w:t>
      </w:r>
      <w:hyperlink r:id="rId12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18.12.2006 </w:t>
      </w:r>
      <w:hyperlink r:id="rId126" w:history="1">
        <w:r>
          <w:rPr>
            <w:color w:val="0000FF"/>
          </w:rPr>
          <w:t>N 232-ФЗ</w:t>
        </w:r>
      </w:hyperlink>
      <w:r>
        <w:t xml:space="preserve">, от 28.11.2011 </w:t>
      </w:r>
      <w:hyperlink r:id="rId127" w:history="1">
        <w:r>
          <w:rPr>
            <w:color w:val="0000FF"/>
          </w:rPr>
          <w:t>N 337-ФЗ</w:t>
        </w:r>
      </w:hyperlink>
      <w:r>
        <w:t xml:space="preserve">, от 28.12.2013 </w:t>
      </w:r>
      <w:hyperlink r:id="rId128" w:history="1">
        <w:r>
          <w:rPr>
            <w:color w:val="0000FF"/>
          </w:rPr>
          <w:t>N 445-ФЗ</w:t>
        </w:r>
      </w:hyperlink>
      <w:r>
        <w:t>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Для проведения государственной экспертизы деклараций безопасности гидротехнических сооружений могут привлекаться научно-исследовательские и проектные организации.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Государственная экспертиза деклараций безопасности гидротехнических сооружений проводится по инициативе собственников гидротехнических сооружений и (или) эксплуатирующих организаций, в том числе в случае их несогласия с предписаниями федеральных органов исполнительной власти, уполномоченных на осуществление федерального государственного надзора в области безопасности гидротехнических сооружений.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Уполномоченными федеральными органами исполнительной власти на основании </w:t>
      </w:r>
      <w:hyperlink r:id="rId130" w:history="1">
        <w:r>
          <w:rPr>
            <w:color w:val="0000FF"/>
          </w:rPr>
          <w:t>заключения</w:t>
        </w:r>
      </w:hyperlink>
      <w:r>
        <w:t xml:space="preserve"> государственной экспертизы могут быть приняты </w:t>
      </w:r>
      <w:hyperlink r:id="rId131" w:history="1">
        <w:r>
          <w:rPr>
            <w:color w:val="0000FF"/>
          </w:rPr>
          <w:t>решения</w:t>
        </w:r>
      </w:hyperlink>
      <w:r>
        <w:t xml:space="preserve"> об утверждении декларации безопасности гидротехнического сооружения, о выдаче соответствующего разрешения или об отказе в выдаче такого разрешения.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В случае несогласия собственника гидротехнического сооружения и (или) эксплуатирующей организации с решением уполномоченных федеральных органов исполнительной власти решение </w:t>
      </w:r>
      <w:r>
        <w:lastRenderedPageBreak/>
        <w:t>может быть обжаловано в судебном порядке.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18.07.2011 </w:t>
      </w:r>
      <w:hyperlink r:id="rId133" w:history="1">
        <w:r>
          <w:rPr>
            <w:color w:val="0000FF"/>
          </w:rPr>
          <w:t>N 242-ФЗ</w:t>
        </w:r>
      </w:hyperlink>
      <w:r>
        <w:t xml:space="preserve">, от 28.12.2013 </w:t>
      </w:r>
      <w:hyperlink r:id="rId134" w:history="1">
        <w:r>
          <w:rPr>
            <w:color w:val="0000FF"/>
          </w:rPr>
          <w:t>N 445-ФЗ</w:t>
        </w:r>
      </w:hyperlink>
      <w:r>
        <w:t>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Государственная экспертиза </w:t>
      </w:r>
      <w:hyperlink r:id="rId135" w:history="1">
        <w:r>
          <w:rPr>
            <w:color w:val="0000FF"/>
          </w:rPr>
          <w:t>деклараций</w:t>
        </w:r>
      </w:hyperlink>
      <w:r>
        <w:t xml:space="preserve"> безопасности гидротехнических сооружений осуществляется за плату.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За выдачу разрешения на эксплуатацию гидротехнических сооружений уплачивается государственная пошлина в размерах и порядке, которые установлены </w:t>
      </w:r>
      <w:hyperlink r:id="rId1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8E477D" w:rsidRDefault="008E477D">
      <w:pPr>
        <w:pStyle w:val="ConsPlusNormal"/>
        <w:jc w:val="both"/>
      </w:pPr>
      <w:r>
        <w:t xml:space="preserve">(часть седьмая введена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27.12.2009 N 374-ФЗ)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11.1. Техническое расследование причин аварии гидротехнического сооружения</w:t>
      </w:r>
    </w:p>
    <w:p w:rsidR="008E477D" w:rsidRDefault="008E477D">
      <w:pPr>
        <w:pStyle w:val="ConsPlusNormal"/>
        <w:ind w:firstLine="540"/>
        <w:jc w:val="both"/>
      </w:pPr>
      <w:r>
        <w:t xml:space="preserve">(введена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>По каждому факту аварии гидротехнического сооружения проводится техническое расследование ее причин.</w:t>
      </w:r>
    </w:p>
    <w:p w:rsidR="008E477D" w:rsidRDefault="008E477D">
      <w:pPr>
        <w:pStyle w:val="ConsPlusNormal"/>
        <w:spacing w:before="220"/>
        <w:ind w:firstLine="540"/>
        <w:jc w:val="both"/>
      </w:pPr>
      <w:bookmarkStart w:id="3" w:name="P240"/>
      <w:bookmarkEnd w:id="3"/>
      <w:r>
        <w:t>Техническое расследование причин аварии гидротехнического сооружения проводится специальной комиссией, возглавляемой представителем федерального органа исполнительной власти, уполномоченного на осуществление федерального государственного надзора в области безопасности гидротехнических сооружений.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В состав указанной в </w:t>
      </w:r>
      <w:hyperlink w:anchor="P240" w:history="1">
        <w:r>
          <w:rPr>
            <w:color w:val="0000FF"/>
          </w:rPr>
          <w:t>части второй</w:t>
        </w:r>
      </w:hyperlink>
      <w:r>
        <w:t xml:space="preserve"> настоящей статьи комиссии также включаются: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представители субъекта Российской Федерации и (или) органа местного самоуправления, на территориях которых расположено гидротехническое сооружение;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представители собственника гидротехнического сооружения и (или) эксплуатирующей его организации;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представители страховщика, с которым собственник гидротехнического сооружения и (или) эксплуатирующая его организация заключили договор обязательного страхования гражданской ответственности в соответствии с </w:t>
      </w:r>
      <w:hyperlink r:id="rId1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другие представители в соответствии с законодательством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Президент Российской Федерации или Правительство Российской Федерации может принимать решение о создании государственной комиссии по техническому расследованию причин аварии гидротехнического сооружения.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Комиссия по техническому расследованию причин аварии гидротехнического сооружения может привлекать к расследованию экспертные организации и специалистов в области безопасности гидротехнических сооружений, инженерных изысканий, проектирования, научно-исследовательских и опытно-конструкторских работ, изготовления оборудования и в других областях.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Собственник гидротехнического сооружения и (или) эксплуатирующая его организация обязаны представлять в комиссию по техническому расследованию причин аварии гидротехнического сооружения всю информацию, необходимую указанной комиссии для осуществления своих полномочий.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Результаты проведения технического расследования причин аварии гидротехнического сооружения заносятся в акт, в котором указываются причины и обстоятельства аварии гидротехнического сооружения, характер и </w:t>
      </w:r>
      <w:hyperlink r:id="rId140" w:history="1">
        <w:r>
          <w:rPr>
            <w:color w:val="0000FF"/>
          </w:rPr>
          <w:t>размер</w:t>
        </w:r>
      </w:hyperlink>
      <w:r>
        <w:t xml:space="preserve"> причиненного вреда, выявленные нарушения </w:t>
      </w:r>
      <w:r>
        <w:lastRenderedPageBreak/>
        <w:t>обязательных требований, работники, допустившие эти нарушения, а также меры, которые приняты для локализации и ликвидации последствий аварии гидротехнического сооружения, и предложения по предупреждению подобных аварий.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Материалы технического расследования причин аварии направляются в федеральный орган исполнительной власти, уполномоченный на проведение федерального государственного надзора в области безопасности гидротехнических сооружений, или в его территориальный орган, в иные заинтересованные государственные органы, членам комиссии по техническому расследованию причин аварии.</w:t>
      </w:r>
    </w:p>
    <w:p w:rsidR="008E477D" w:rsidRDefault="008E477D">
      <w:pPr>
        <w:pStyle w:val="ConsPlusNormal"/>
        <w:spacing w:before="220"/>
        <w:ind w:firstLine="540"/>
        <w:jc w:val="both"/>
      </w:pPr>
      <w:hyperlink r:id="rId141" w:history="1">
        <w:r>
          <w:rPr>
            <w:color w:val="0000FF"/>
          </w:rPr>
          <w:t>Порядок</w:t>
        </w:r>
      </w:hyperlink>
      <w:r>
        <w:t xml:space="preserve"> проведения технического расследования причин аварии гидротехнического сооружения и оформления акта технического расследования причин аварии гидротехнического сооружения устанавливается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Финансирование расходов на техническое расследование причин аварии гидротехнического сооружения осуществляется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- федеральным органом исполнительной власти, уполномоченным на проведение федерального государственного надзора в области безопасности гидротехнических сооружений.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 xml:space="preserve">Статья 12. Исключена. - Федеральный </w:t>
      </w:r>
      <w:hyperlink r:id="rId142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12.1. Консервация и ликвидация гидротехнического сооружения</w:t>
      </w:r>
    </w:p>
    <w:p w:rsidR="008E477D" w:rsidRDefault="008E477D">
      <w:pPr>
        <w:pStyle w:val="ConsPlusNormal"/>
        <w:ind w:firstLine="540"/>
        <w:jc w:val="both"/>
      </w:pPr>
      <w:r>
        <w:t xml:space="preserve">(введена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 xml:space="preserve">Консервация и ликвидация гидротехнического сооружения осуществляются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- </w:t>
      </w:r>
      <w:hyperlink r:id="rId144" w:history="1">
        <w:r>
          <w:rPr>
            <w:color w:val="0000FF"/>
          </w:rPr>
          <w:t>органом</w:t>
        </w:r>
      </w:hyperlink>
      <w:r>
        <w:t xml:space="preserve"> исполнительной власти субъекта Российской Федерации, на территории которого расположено это гидротехническое сооружение, в </w:t>
      </w:r>
      <w:hyperlink r:id="rId14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Консервация и ликвидация гидротехнического сооружения считаются завершенными после </w:t>
      </w:r>
      <w:hyperlink r:id="rId146" w:history="1">
        <w:r>
          <w:rPr>
            <w:color w:val="0000FF"/>
          </w:rPr>
          <w:t>обследования</w:t>
        </w:r>
      </w:hyperlink>
      <w:r>
        <w:t xml:space="preserve"> гидротехнического сооружения и территории этого гидротехнического сооружения комиссией, формируемой в </w:t>
      </w:r>
      <w:hyperlink r:id="rId14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В случае консервации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указанная в части второй настоящей статьи комиссия формируется органом исполнительной власти субъекта Российской Федерации. В состав комиссии в обязательном порядке включаются представители федеральных органов исполнительной власти, уполномоченных на проведение федерального государственного надзора в области безопасности гидротехнических сооружений в соответствии с их компетенцией, органов местного самоуправления, на территориях которых расположены эти гидротехнические сооружения.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jc w:val="center"/>
        <w:outlineLvl w:val="0"/>
      </w:pPr>
      <w:r>
        <w:t>Глава III. ФЕДЕРАЛЬНЫЙ ГОСУДАРСТВЕННЫЙ НАДЗОР В ОБЛАСТИ</w:t>
      </w:r>
    </w:p>
    <w:p w:rsidR="008E477D" w:rsidRDefault="008E477D">
      <w:pPr>
        <w:pStyle w:val="ConsPlusTitle"/>
        <w:jc w:val="center"/>
      </w:pPr>
      <w:r>
        <w:t>БЕЗОПАСНОСТИ ГИДРОТЕХНИЧЕСКИХ СООРУЖЕНИЙ</w:t>
      </w:r>
    </w:p>
    <w:p w:rsidR="008E477D" w:rsidRDefault="008E477D">
      <w:pPr>
        <w:pStyle w:val="ConsPlusNormal"/>
        <w:jc w:val="center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13. Федеральный государственный надзор в области безопасности гидротехнических сооружений</w:t>
      </w:r>
    </w:p>
    <w:p w:rsidR="008E477D" w:rsidRDefault="008E477D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 xml:space="preserve">Федеральный государственный надзор в области безопасности гидротехнических сооружений осуществляется федеральным </w:t>
      </w:r>
      <w:hyperlink r:id="rId150" w:history="1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Предметом федерального государственного надзора в области безопасности гидротехнических сооружений, за исключением портовых и судоходных гидротехнических сооружений, являются: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соблюдение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гидротехнических сооружений требований к обеспечению безопасности гидротехнических сооружений,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надзора в области безопасности гидротехнических сооружений, а также виды продукции, являющиеся объектами федерального государственного надзора в области безопасности гидротехнических сооружений.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Оценка соблюдения юридическим лицом,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(надзора) в области торгового мореплавания, внутреннего водного транспорта.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Оценка соблюдения юридическим лицом,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(надзора) в области торгового мореплавания, внутреннего водного транспорта.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объявление предостережений;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меры стимулирования добросовестности, предусматривающие оценку соответствия </w:t>
      </w:r>
      <w:r>
        <w:lastRenderedPageBreak/>
        <w:t>собственника гидротехнического сооружения или эксплуатирующей его организации критериям добросовестности за пять лет;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консультирование.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Организация и осуществление федерального государственного надзора в области безопасности гидротехнических сооружений регулируются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осуществлении федерального государственного надзора в области безопасности гидротехнических сооружений проводятся следующие контрольные (надзорные) мероприятия: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выездные проверки;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документарные проверки.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в отношении гидротехнических сооружений I или II класса плановые выездные проверки проводятся не чаще одного раза в год;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в отношении гидротехнических сооружений III класса плановые выездные проверки проводятся не чаще одного раза в три года;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в отношении гидротехнических сооружений IV класса плановые проверки не проводятся.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На гидротехнических сооружениях I класса устанавливается режим постоянного государственного контроля (надзора) в соответствии с положениями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8E477D" w:rsidRDefault="008E477D">
      <w:pPr>
        <w:pStyle w:val="ConsPlusNormal"/>
        <w:spacing w:before="220"/>
        <w:ind w:firstLine="540"/>
        <w:jc w:val="both"/>
      </w:pPr>
      <w:hyperlink r:id="rId155" w:history="1">
        <w:r>
          <w:rPr>
            <w:color w:val="0000FF"/>
          </w:rPr>
          <w:t>Порядок</w:t>
        </w:r>
      </w:hyperlink>
      <w:r>
        <w:t xml:space="preserve"> осуществления постоянного государственного контроля (надзора) устанавливается положением о федеральном государственном надзоре в области безопасности гидротехнических сооружений.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14. Проверка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Для проверки гидротехнических сооружений органы государственного надзора могут формировать инспекционные комиссии.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При </w:t>
      </w:r>
      <w:hyperlink r:id="rId157" w:history="1">
        <w:r>
          <w:rPr>
            <w:color w:val="0000FF"/>
          </w:rPr>
          <w:t>проверке</w:t>
        </w:r>
      </w:hyperlink>
      <w:r>
        <w:t xml:space="preserve"> гидротехнических сооружений осуществляется государственный контроль (надзор) за деятельностью собственников гидротехнических сооружений и (или) эксплуатирующих их организаций, а также подрядных организаций при капитальном ремонте, эксплуатации, консервации и ликвидации гидротехнических сооружений в целях оценки соблюдения обязательных требований.</w:t>
      </w:r>
    </w:p>
    <w:p w:rsidR="008E477D" w:rsidRDefault="008E477D">
      <w:pPr>
        <w:pStyle w:val="ConsPlusNormal"/>
        <w:jc w:val="both"/>
      </w:pPr>
      <w:r>
        <w:t xml:space="preserve">(часть вторая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lastRenderedPageBreak/>
        <w:t xml:space="preserve">Проверка выполняемых работ при строительстве, реконструкции гидротехнических сооружений осуществляется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15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8E477D" w:rsidRDefault="008E477D">
      <w:pPr>
        <w:pStyle w:val="ConsPlusNormal"/>
        <w:jc w:val="both"/>
      </w:pPr>
      <w:r>
        <w:t xml:space="preserve">(часть третья введена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18.12.2006 N 232-ФЗ, 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18.07.2011 N 243-ФЗ)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При обнаружении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проверка такого гидротехнического сооружения осуществляется органами государственного надзора в соответствии с </w:t>
      </w:r>
      <w:hyperlink r:id="rId162" w:history="1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8E477D" w:rsidRDefault="008E477D">
      <w:pPr>
        <w:pStyle w:val="ConsPlusNormal"/>
        <w:jc w:val="both"/>
      </w:pPr>
      <w:r>
        <w:t xml:space="preserve">(часть четвертая введена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28.12.2013 N 445-ФЗ)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jc w:val="center"/>
        <w:outlineLvl w:val="0"/>
      </w:pPr>
      <w:r>
        <w:t>Глава IV. ФИНАНСОВОЕ ОБЕСПЕЧЕНИЕ БЕЗОПАСНОСТИ</w:t>
      </w:r>
    </w:p>
    <w:p w:rsidR="008E477D" w:rsidRDefault="008E477D">
      <w:pPr>
        <w:pStyle w:val="ConsPlusTitle"/>
        <w:jc w:val="center"/>
      </w:pPr>
      <w:r>
        <w:t>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15. Обязательное страхование гражданской ответственности за причинение вреда в результате аварии гидротехнического сооружения</w:t>
      </w:r>
    </w:p>
    <w:p w:rsidR="008E477D" w:rsidRDefault="008E477D">
      <w:pPr>
        <w:pStyle w:val="ConsPlusNormal"/>
        <w:ind w:firstLine="540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 xml:space="preserve">Обязательное страхование гражданской ответственности за причинение вреда в результате аварии гидротехнического сооружения осуществляется в соответствии с </w:t>
      </w:r>
      <w:hyperlink r:id="rId1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bookmarkStart w:id="4" w:name="P315"/>
      <w:bookmarkEnd w:id="4"/>
      <w:r>
        <w:t>Статья 16. Возмещение вреда, причиненного в результате нарушения законодательства о безопасности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hyperlink r:id="rId166" w:history="1">
        <w:r>
          <w:rPr>
            <w:color w:val="0000FF"/>
          </w:rPr>
          <w:t>Вред</w:t>
        </w:r>
      </w:hyperlink>
      <w:r>
        <w:t xml:space="preserve">, причиненный жизни, здоровью физических лиц, имуществу физических и юридических лиц в результате нарушения законодательства о безопасности гидротехнических сооружений, подлежит возмещению физическим или юридическим лицом, причинившим такой вред, в соответствии с Гражданским </w:t>
      </w:r>
      <w:hyperlink r:id="rId16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16.1. Ответственность за причинение вреда жизни или здоровью граждан в результате аварии гидротехнического сооружения</w:t>
      </w:r>
    </w:p>
    <w:p w:rsidR="008E477D" w:rsidRDefault="008E477D">
      <w:pPr>
        <w:pStyle w:val="ConsPlusNormal"/>
        <w:ind w:firstLine="540"/>
        <w:jc w:val="both"/>
      </w:pPr>
      <w:r>
        <w:t xml:space="preserve">(введена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Normal"/>
        <w:ind w:firstLine="540"/>
        <w:jc w:val="both"/>
      </w:pPr>
      <w:r>
        <w:t>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сооружения, ответственные за причиненный вред, обязаны обеспечить выплату компенсации в счет возмещения причиненного вреда: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гражданам, имеющим право в соответствии с гражданским </w:t>
      </w:r>
      <w:hyperlink r:id="rId169" w:history="1">
        <w:r>
          <w:rPr>
            <w:color w:val="0000FF"/>
          </w:rPr>
          <w:t>законодательством</w:t>
        </w:r>
      </w:hyperlink>
      <w:r>
        <w:t xml:space="preserve"> на возмещение вреда, понесенного в случае смерти потерпевшего (кормильца), - в сумме два миллиона рублей;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гражданам, имеющим право в соответствии с гражданским </w:t>
      </w:r>
      <w:hyperlink r:id="rId170" w:history="1">
        <w:r>
          <w:rPr>
            <w:color w:val="0000FF"/>
          </w:rPr>
          <w:t>законодательством</w:t>
        </w:r>
      </w:hyperlink>
      <w:r>
        <w:t xml:space="preserve"> на возмещение вреда, причиненного здоровью, - в сумме, определяемой исходя из характера и степени повреждения здоровья по нормативам, устанавливаемым Правительством Российской Федерации. Размер компенсации в этом случае не может превышать два миллиона рублей.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Выплата компенсации в счет возмещения вреда, причиненного жизни или здоровью граждан в результате аварии гидротехнического сооружения, не освобождает ответственное за </w:t>
      </w:r>
      <w:r>
        <w:lastRenderedPageBreak/>
        <w:t>причиненный вред лицо от его возмещения в соответствии с требованиями гражданского законодательства в части, превышающей сумму произведенной компенсации.</w:t>
      </w:r>
    </w:p>
    <w:p w:rsidR="008E477D" w:rsidRDefault="008E477D">
      <w:pPr>
        <w:pStyle w:val="ConsPlusNormal"/>
        <w:ind w:firstLine="540"/>
        <w:jc w:val="both"/>
      </w:pPr>
    </w:p>
    <w:p w:rsidR="008E477D" w:rsidRDefault="008E477D">
      <w:pPr>
        <w:pStyle w:val="ConsPlusTitle"/>
        <w:ind w:firstLine="540"/>
        <w:jc w:val="both"/>
        <w:outlineLvl w:val="1"/>
      </w:pPr>
      <w:bookmarkStart w:id="5" w:name="P327"/>
      <w:bookmarkEnd w:id="5"/>
      <w:r>
        <w:t>Статья 17. Финансовое обеспечение гражданской ответственности за вред, причиненный в результате аварии гидротехнического сооружения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Собственник гидротехнического сооружения, а также эксплуатирующая организация в случае, если гидротехническое сооружение находится в государственной или муниципальной собственности, обязаны иметь финансовое обеспечение гражданской ответственности. Финансовое обеспечение гражданской ответственности в случае возмещения вреда, причиненного в результате аварии гидротехнического сооружения (за исключением обстоятельств вследствие непреодолимой силы), осуществляется за счет средств собственника гидротехнического сооружения или эксплуатирующей организации, а также за счет страховой суммы, определенной договором страхования риска гражданской ответственности.</w:t>
      </w:r>
    </w:p>
    <w:p w:rsidR="008E477D" w:rsidRDefault="008E477D">
      <w:pPr>
        <w:pStyle w:val="ConsPlusNormal"/>
        <w:spacing w:before="220"/>
        <w:ind w:firstLine="540"/>
        <w:jc w:val="both"/>
      </w:pPr>
      <w:hyperlink r:id="rId171" w:history="1">
        <w:r>
          <w:rPr>
            <w:color w:val="0000FF"/>
          </w:rPr>
          <w:t>Порядок</w:t>
        </w:r>
      </w:hyperlink>
      <w:r>
        <w:t xml:space="preserve"> определения величины финансового обеспечения гражданской ответственности устанавливает Правительство Российской Федерации.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bookmarkStart w:id="6" w:name="P332"/>
      <w:bookmarkEnd w:id="6"/>
      <w:r>
        <w:t>Статья 18. Участие государства в возмещении вреда, причиненного в результате аварии гидротехнического сооружения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 xml:space="preserve">В случае, если затраты, необходимые для возмещения вреда, причиненного в результате аварии гидротехнического сооружения, превышают сумму финансового обеспечения гражданской ответственности, определенного в соответствии со </w:t>
      </w:r>
      <w:hyperlink w:anchor="P327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закона, порядок возмещения вреда устанавливает Правительство Российской Федерации.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jc w:val="center"/>
        <w:outlineLvl w:val="0"/>
      </w:pPr>
      <w:r>
        <w:t>Глава V. НАРУШЕНИЕ ЗАКОНОДАТЕЛЬСТВА О БЕЗОПАСНОСТИ</w:t>
      </w:r>
    </w:p>
    <w:p w:rsidR="008E477D" w:rsidRDefault="008E477D">
      <w:pPr>
        <w:pStyle w:val="ConsPlusTitle"/>
        <w:jc w:val="center"/>
      </w:pPr>
      <w:r>
        <w:t>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19. Нарушение законодательства о безопасности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bookmarkStart w:id="7" w:name="P341"/>
      <w:bookmarkEnd w:id="7"/>
      <w:r>
        <w:t>Нарушениями законодательства о безопасности гидротехнических сооружений являются: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строительство и эксплуатация гидротехнического сооружения, хозяйственное или иное использование водотоков и прилегающих к ним территорий ниже и выше плотины без соответствующего разрешения;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невыполнение требований представления </w:t>
      </w:r>
      <w:hyperlink r:id="rId173" w:history="1">
        <w:r>
          <w:rPr>
            <w:color w:val="0000FF"/>
          </w:rPr>
          <w:t>декларации</w:t>
        </w:r>
      </w:hyperlink>
      <w:r>
        <w:t xml:space="preserve"> безопасности гидротехнического сооружения или проведения государственной экспертизы проектной документации гидротехнических сооружений или государственной экспертизы декларации безопасности гидротехнических сооружений;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невыполнение предписаний органов государственного надзора;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нарушение обязательных требований при проектировании, строительстве, эксплуатации, капитальном ремонте, реконструкции, консервации и ликвидации гидротехнических сооружений;</w:t>
      </w:r>
    </w:p>
    <w:p w:rsidR="008E477D" w:rsidRDefault="008E477D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28.12.2013 N 445-ФЗ)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непринятие мер по обеспечению безопасности гидротехнических сооружений при возросшем уровне вредных природных или техногенных воздействий, ухудшении показателей прочности и водонепроницаемости материалов, из которых возведены гидротехнические сооружения, и пород основания, неудовлетворительных условиях эксплуатации, технического </w:t>
      </w:r>
      <w:r>
        <w:lastRenderedPageBreak/>
        <w:t>оснащения гидротехнических сооружений и организации контроля (мониторинга) за их безопасностью;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отказ от передачи </w:t>
      </w:r>
      <w:hyperlink r:id="rId177" w:history="1">
        <w:r>
          <w:rPr>
            <w:color w:val="0000FF"/>
          </w:rPr>
          <w:t>органам</w:t>
        </w:r>
      </w:hyperlink>
      <w:r>
        <w:t xml:space="preserve"> государственного надзора информации об угрозе аварий гидротехнических сооружений или сокрытие такой информации от данных органов, искажение такой информации, а в случае непосредственной угрозы прорыва напорного фронта - от органов государственной власти, органов местного самоуправления и от работников находящихся в аварийном состоянии гидротехнических сооружений, населения и организаций в зоне возможного затопления;</w:t>
      </w:r>
    </w:p>
    <w:p w:rsidR="008E477D" w:rsidRDefault="008E477D">
      <w:pPr>
        <w:pStyle w:val="ConsPlusNormal"/>
        <w:jc w:val="both"/>
      </w:pPr>
      <w:r>
        <w:t xml:space="preserve">(в ред. Федеральных законов от 22.08.2004 </w:t>
      </w:r>
      <w:hyperlink r:id="rId178" w:history="1">
        <w:r>
          <w:rPr>
            <w:color w:val="0000FF"/>
          </w:rPr>
          <w:t>N 122-ФЗ</w:t>
        </w:r>
      </w:hyperlink>
      <w:r>
        <w:t xml:space="preserve">, от 28.12.2013 </w:t>
      </w:r>
      <w:hyperlink r:id="rId179" w:history="1">
        <w:r>
          <w:rPr>
            <w:color w:val="0000FF"/>
          </w:rPr>
          <w:t>N 445-ФЗ</w:t>
        </w:r>
      </w:hyperlink>
      <w:r>
        <w:t>)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8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20. Ответственность за нарушение законодательства о безопасности гидротехнических сооружений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 xml:space="preserve">Должностные и иные лица за нарушение </w:t>
      </w:r>
      <w:hyperlink w:anchor="P341" w:history="1">
        <w:r>
          <w:rPr>
            <w:color w:val="0000FF"/>
          </w:rPr>
          <w:t>законодательства</w:t>
        </w:r>
      </w:hyperlink>
      <w:r>
        <w:t xml:space="preserve"> о безопасности гидротехнических сооружений, совершение действий (бездействие), приведших к снижению безопасности гидротехнических сооружений или к возникновению чрезвычайных ситуаций, несут ответственность в соответствии с законодательством.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jc w:val="center"/>
        <w:outlineLvl w:val="0"/>
      </w:pPr>
      <w:r>
        <w:t>Глава VI. ЗАКЛЮЧИТЕЛЬНЫЕ ПОЛОЖЕНИЯ</w:t>
      </w:r>
    </w:p>
    <w:p w:rsidR="008E477D" w:rsidRDefault="008E477D">
      <w:pPr>
        <w:pStyle w:val="ConsPlusNormal"/>
      </w:pPr>
    </w:p>
    <w:p w:rsidR="008E477D" w:rsidRDefault="008E477D">
      <w:pPr>
        <w:pStyle w:val="ConsPlusTitle"/>
        <w:ind w:firstLine="540"/>
        <w:jc w:val="both"/>
        <w:outlineLvl w:val="1"/>
      </w:pPr>
      <w:r>
        <w:t>Статья 21. Порядок вступления в силу настоящего Федерального закона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Нормативные правовые акты, принятые до вступления в силу настоящего Федерального закона, действуют в части, ему не противоречащей.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 xml:space="preserve">2. Гидротехнические сооружения, которые находятся в эксплуатации при вступлении в силу настоящего Федерального закона, вносятся в Регистр в безусловном порядке без представления </w:t>
      </w:r>
      <w:hyperlink r:id="rId181" w:history="1">
        <w:r>
          <w:rPr>
            <w:color w:val="0000FF"/>
          </w:rPr>
          <w:t>деклараций</w:t>
        </w:r>
      </w:hyperlink>
      <w:r>
        <w:t xml:space="preserve"> безопасности гидротехнических сооружений.</w:t>
      </w:r>
    </w:p>
    <w:p w:rsidR="008E477D" w:rsidRDefault="008E477D">
      <w:pPr>
        <w:pStyle w:val="ConsPlusNormal"/>
        <w:spacing w:before="220"/>
        <w:ind w:firstLine="540"/>
        <w:jc w:val="both"/>
      </w:pPr>
      <w:r>
        <w:t>3.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  <w:jc w:val="right"/>
      </w:pPr>
      <w:r>
        <w:t>Президент</w:t>
      </w:r>
    </w:p>
    <w:p w:rsidR="008E477D" w:rsidRDefault="008E477D">
      <w:pPr>
        <w:pStyle w:val="ConsPlusNormal"/>
        <w:jc w:val="right"/>
      </w:pPr>
      <w:r>
        <w:t>Российской Федерации</w:t>
      </w:r>
    </w:p>
    <w:p w:rsidR="008E477D" w:rsidRDefault="008E477D">
      <w:pPr>
        <w:pStyle w:val="ConsPlusNormal"/>
        <w:jc w:val="right"/>
      </w:pPr>
      <w:r>
        <w:t>Б.ЕЛЬЦИН</w:t>
      </w:r>
    </w:p>
    <w:p w:rsidR="008E477D" w:rsidRDefault="008E477D">
      <w:pPr>
        <w:pStyle w:val="ConsPlusNormal"/>
      </w:pPr>
      <w:r>
        <w:t>Москва, Кремль</w:t>
      </w:r>
    </w:p>
    <w:p w:rsidR="008E477D" w:rsidRDefault="008E477D">
      <w:pPr>
        <w:pStyle w:val="ConsPlusNormal"/>
        <w:spacing w:before="220"/>
      </w:pPr>
      <w:r>
        <w:t>21 июля 1997 года</w:t>
      </w:r>
    </w:p>
    <w:p w:rsidR="008E477D" w:rsidRDefault="008E477D">
      <w:pPr>
        <w:pStyle w:val="ConsPlusNormal"/>
        <w:spacing w:before="220"/>
      </w:pPr>
      <w:r>
        <w:t>N 117-ФЗ</w:t>
      </w:r>
    </w:p>
    <w:p w:rsidR="008E477D" w:rsidRDefault="008E477D">
      <w:pPr>
        <w:pStyle w:val="ConsPlusNormal"/>
      </w:pPr>
    </w:p>
    <w:p w:rsidR="008E477D" w:rsidRDefault="008E477D">
      <w:pPr>
        <w:pStyle w:val="ConsPlusNormal"/>
      </w:pPr>
    </w:p>
    <w:p w:rsidR="008E477D" w:rsidRDefault="008E47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1925" w:rsidRDefault="00FB1925"/>
    <w:sectPr w:rsidR="00FB1925" w:rsidSect="0059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7D"/>
    <w:rsid w:val="001E704A"/>
    <w:rsid w:val="00414557"/>
    <w:rsid w:val="008E477D"/>
    <w:rsid w:val="00D51AB1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A398-9242-4B8B-A0CB-714C72D5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47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47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47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6EA25F7865A6429F6522C3B62C9C2CBB28B104C9B72ECEA98BC126464ACB1B6274648287631B61992B90649B99ACA9E5506E50FD8C90D06j3m6I" TargetMode="External"/><Relationship Id="rId21" Type="http://schemas.openxmlformats.org/officeDocument/2006/relationships/hyperlink" Target="consultantplus://offline/ref=46EA25F7865A6429F6522C3B62C9C2CBB28B104C9B72ECEA98BC126464ACB1B6274648287631B61C9AB90649B99ACA9E5506E50FD8C90D06j3m6I" TargetMode="External"/><Relationship Id="rId42" Type="http://schemas.openxmlformats.org/officeDocument/2006/relationships/hyperlink" Target="consultantplus://offline/ref=46EA25F7865A6429F6522C3B62C9C2CBB28B104C9B72ECEA98BC126464ACB1B6274648287631B61D93B90649B99ACA9E5506E50FD8C90D06j3m6I" TargetMode="External"/><Relationship Id="rId63" Type="http://schemas.openxmlformats.org/officeDocument/2006/relationships/hyperlink" Target="consultantplus://offline/ref=46EA25F7865A6429F6522C3B62C9C2CBB28B114F9C79ECEA98BC126464ACB1B6274648287631B71D94B90649B99ACA9E5506E50FD8C90D06j3m6I" TargetMode="External"/><Relationship Id="rId84" Type="http://schemas.openxmlformats.org/officeDocument/2006/relationships/hyperlink" Target="consultantplus://offline/ref=46EA25F7865A6429F6522C3B62C9C2CBB28B114E9C7AECEA98BC126464ACB1B6274648287631B71A91B90649B99ACA9E5506E50FD8C90D06j3m6I" TargetMode="External"/><Relationship Id="rId138" Type="http://schemas.openxmlformats.org/officeDocument/2006/relationships/hyperlink" Target="consultantplus://offline/ref=46EA25F7865A6429F6522C3B62C9C2CBB28B114B9773ECEA98BC126464ACB1B6274648287631B6189BB90649B99ACA9E5506E50FD8C90D06j3m6I" TargetMode="External"/><Relationship Id="rId159" Type="http://schemas.openxmlformats.org/officeDocument/2006/relationships/hyperlink" Target="consultantplus://offline/ref=46EA25F7865A6429F6522C3B62C9C2CBB38316409B7CECEA98BC126464ACB1B6274648287631BE1B92B90649B99ACA9E5506E50FD8C90D06j3m6I" TargetMode="External"/><Relationship Id="rId170" Type="http://schemas.openxmlformats.org/officeDocument/2006/relationships/hyperlink" Target="consultantplus://offline/ref=46EA25F7865A6429F6522C3B62C9C2CBB38C12419C73ECEA98BC126464ACB1B6274648287633B01492B90649B99ACA9E5506E50FD8C90D06j3m6I" TargetMode="External"/><Relationship Id="rId107" Type="http://schemas.openxmlformats.org/officeDocument/2006/relationships/hyperlink" Target="consultantplus://offline/ref=46EA25F7865A6429F6522C3B62C9C2CBB38E194E9873ECEA98BC126464ACB1B6274648287631B61E9AB90649B99ACA9E5506E50FD8C90D06j3m6I" TargetMode="External"/><Relationship Id="rId11" Type="http://schemas.openxmlformats.org/officeDocument/2006/relationships/hyperlink" Target="consultantplus://offline/ref=46EA25F7865A6429F6522C3B62C9C2CBB18D19419D72ECEA98BC126464ACB1B6274648287631B61891B90649B99ACA9E5506E50FD8C90D06j3m6I" TargetMode="External"/><Relationship Id="rId32" Type="http://schemas.openxmlformats.org/officeDocument/2006/relationships/hyperlink" Target="consultantplus://offline/ref=46EA25F7865A6429F6522C3B62C9C2CBB282184F9F79ECEA98BC126464ACB1B6274648287631B61D9BB90649B99ACA9E5506E50FD8C90D06j3m6I" TargetMode="External"/><Relationship Id="rId53" Type="http://schemas.openxmlformats.org/officeDocument/2006/relationships/hyperlink" Target="consultantplus://offline/ref=46EA25F7865A6429F6522C3B62C9C2CBB38D144D9F78ECEA98BC126464ACB1B6274648287631B61D93B90649B99ACA9E5506E50FD8C90D06j3m6I" TargetMode="External"/><Relationship Id="rId74" Type="http://schemas.openxmlformats.org/officeDocument/2006/relationships/hyperlink" Target="consultantplus://offline/ref=46EA25F7865A6429F6522C3B62C9C2CBB38316409B7CECEA98BC126464ACB1B6274648287631BE1B92B90649B99ACA9E5506E50FD8C90D06j3m6I" TargetMode="External"/><Relationship Id="rId128" Type="http://schemas.openxmlformats.org/officeDocument/2006/relationships/hyperlink" Target="consultantplus://offline/ref=46EA25F7865A6429F6522C3B62C9C2CBB28B114B9773ECEA98BC126464ACB1B6274648287631B61896B90649B99ACA9E5506E50FD8C90D06j3m6I" TargetMode="External"/><Relationship Id="rId149" Type="http://schemas.openxmlformats.org/officeDocument/2006/relationships/hyperlink" Target="consultantplus://offline/ref=46EA25F7865A6429F6522C3B62C9C2CBB38316409E73ECEA98BC126464ACB1B6274648287631B11D91B90649B99ACA9E5506E50FD8C90D06j3m6I" TargetMode="External"/><Relationship Id="rId5" Type="http://schemas.openxmlformats.org/officeDocument/2006/relationships/hyperlink" Target="consultantplus://offline/ref=46EA25F7865A6429F6522C3B62C9C2CBB383184C9B7CECEA98BC126464ACB1B6274648287635B71992B90649B99ACA9E5506E50FD8C90D06j3m6I" TargetMode="External"/><Relationship Id="rId95" Type="http://schemas.openxmlformats.org/officeDocument/2006/relationships/hyperlink" Target="consultantplus://offline/ref=46EA25F7865A6429F6522C3B62C9C2CBB383184C9B7CECEA98BC126464ACB1B6274648287635B71A95B90649B99ACA9E5506E50FD8C90D06j3m6I" TargetMode="External"/><Relationship Id="rId160" Type="http://schemas.openxmlformats.org/officeDocument/2006/relationships/hyperlink" Target="consultantplus://offline/ref=46EA25F7865A6429F6522C3B62C9C2CBB28B114E9F78ECEA98BC126464ACB1B6274648287631B51991B90649B99ACA9E5506E50FD8C90D06j3m6I" TargetMode="External"/><Relationship Id="rId181" Type="http://schemas.openxmlformats.org/officeDocument/2006/relationships/hyperlink" Target="consultantplus://offline/ref=46EA25F7865A6429F6522C3B62C9C2CBB38C124B997CECEA98BC126464ACB1B6274648287631B61D95B90649B99ACA9E5506E50FD8C90D06j3m6I" TargetMode="External"/><Relationship Id="rId22" Type="http://schemas.openxmlformats.org/officeDocument/2006/relationships/hyperlink" Target="consultantplus://offline/ref=46EA25F7865A6429F6522C3B62C9C2CBB282184F9F79ECEA98BC126464ACB1B6274648287631B61D9BB90649B99ACA9E5506E50FD8C90D06j3m6I" TargetMode="External"/><Relationship Id="rId43" Type="http://schemas.openxmlformats.org/officeDocument/2006/relationships/hyperlink" Target="consultantplus://offline/ref=46EA25F7865A6429F6522C3B62C9C2CBB28B114B9773ECEA98BC126464ACB1B6274648287631B61D90B90649B99ACA9E5506E50FD8C90D06j3m6I" TargetMode="External"/><Relationship Id="rId64" Type="http://schemas.openxmlformats.org/officeDocument/2006/relationships/hyperlink" Target="consultantplus://offline/ref=46EA25F7865A6429F6522C3B62C9C2CBB383134C9A7CECEA98BC126464ACB1B62746482D7531BD48C2F60715FCCBD99F5606E708C4jCmAI" TargetMode="External"/><Relationship Id="rId118" Type="http://schemas.openxmlformats.org/officeDocument/2006/relationships/hyperlink" Target="consultantplus://offline/ref=46EA25F7865A6429F6522C3B62C9C2CBB28B104C9B72ECEA98BC126464ACB1B6274648287631B61F93B90649B99ACA9E5506E50FD8C90D06j3m6I" TargetMode="External"/><Relationship Id="rId139" Type="http://schemas.openxmlformats.org/officeDocument/2006/relationships/hyperlink" Target="consultantplus://offline/ref=46EA25F7865A6429F6522C3B62C9C2CBB38A134E977FECEA98BC126464ACB1B6274648287631B71D97B90649B99ACA9E5506E50FD8C90D06j3m6I" TargetMode="External"/><Relationship Id="rId85" Type="http://schemas.openxmlformats.org/officeDocument/2006/relationships/hyperlink" Target="consultantplus://offline/ref=46EA25F7865A6429F6522C3B62C9C2CBB18F11419E7BECEA98BC126464ACB1B6274648287631B61C9BB90649B99ACA9E5506E50FD8C90D06j3m6I" TargetMode="External"/><Relationship Id="rId150" Type="http://schemas.openxmlformats.org/officeDocument/2006/relationships/hyperlink" Target="consultantplus://offline/ref=46EA25F7865A6429F6522C3B62C9C2CBB38318409873ECEA98BC126464ACB1B6274648287631B61D9AB90649B99ACA9E5506E50FD8C90D06j3m6I" TargetMode="External"/><Relationship Id="rId171" Type="http://schemas.openxmlformats.org/officeDocument/2006/relationships/hyperlink" Target="consultantplus://offline/ref=46EA25F7865A6429F6522C3B62C9C2CBB38D144A9772ECEA98BC126464ACB1B6274648287631B61D93B90649B99ACA9E5506E50FD8C90D06j3m6I" TargetMode="External"/><Relationship Id="rId12" Type="http://schemas.openxmlformats.org/officeDocument/2006/relationships/hyperlink" Target="consultantplus://offline/ref=46EA25F7865A6429F6522C3B62C9C2CBB18A1640967EECEA98BC126464ACB1B6274648287631B61494B90649B99ACA9E5506E50FD8C90D06j3m6I" TargetMode="External"/><Relationship Id="rId33" Type="http://schemas.openxmlformats.org/officeDocument/2006/relationships/hyperlink" Target="consultantplus://offline/ref=46EA25F7865A6429F6522C3B62C9C2CBB283174C952CBBE8C9E91C616CFCEBA6310F442D6831B10291B250j1m9I" TargetMode="External"/><Relationship Id="rId108" Type="http://schemas.openxmlformats.org/officeDocument/2006/relationships/hyperlink" Target="consultantplus://offline/ref=46EA25F7865A6429F6522C3B62C9C2CBB38E194E9873ECEA98BC126464ACB1B6274648287631B61D9AB90649B99ACA9E5506E50FD8C90D06j3m6I" TargetMode="External"/><Relationship Id="rId129" Type="http://schemas.openxmlformats.org/officeDocument/2006/relationships/hyperlink" Target="consultantplus://offline/ref=46EA25F7865A6429F6522C3B62C9C2CBB28B114B9773ECEA98BC126464ACB1B6274648287631B61895B90649B99ACA9E5506E50FD8C90D06j3m6I" TargetMode="External"/><Relationship Id="rId54" Type="http://schemas.openxmlformats.org/officeDocument/2006/relationships/hyperlink" Target="consultantplus://offline/ref=46EA25F7865A6429F6522C3B62C9C2CBB28B104C9B72ECEA98BC126464ACB1B6274648287631B61D92B90649B99ACA9E5506E50FD8C90D06j3m6I" TargetMode="External"/><Relationship Id="rId75" Type="http://schemas.openxmlformats.org/officeDocument/2006/relationships/hyperlink" Target="consultantplus://offline/ref=46EA25F7865A6429F6522C3B62C9C2CBB28B104C9B72ECEA98BC126464ACB1B6274648287631B61D90B90649B99ACA9E5506E50FD8C90D06j3m6I" TargetMode="External"/><Relationship Id="rId96" Type="http://schemas.openxmlformats.org/officeDocument/2006/relationships/hyperlink" Target="consultantplus://offline/ref=46EA25F7865A6429F6522C3B62C9C2CBB383174B9E72ECEA98BC126464ACB1B6274648287631B31E95B90649B99ACA9E5506E50FD8C90D06j3m6I" TargetMode="External"/><Relationship Id="rId140" Type="http://schemas.openxmlformats.org/officeDocument/2006/relationships/hyperlink" Target="consultantplus://offline/ref=46EA25F7865A6429F6522C3B62C9C2CBB38C124C9E7FECEA98BC126464ACB1B6274648287631B61D93B90649B99ACA9E5506E50FD8C90D06j3m6I" TargetMode="External"/><Relationship Id="rId161" Type="http://schemas.openxmlformats.org/officeDocument/2006/relationships/hyperlink" Target="consultantplus://offline/ref=46EA25F7865A6429F6522C3B62C9C2CBB18A1640967EECEA98BC126464ACB1B6274648287631B61592B90649B99ACA9E5506E50FD8C90D06j3m6I" TargetMode="External"/><Relationship Id="rId182" Type="http://schemas.openxmlformats.org/officeDocument/2006/relationships/fontTable" Target="fontTable.xml"/><Relationship Id="rId6" Type="http://schemas.openxmlformats.org/officeDocument/2006/relationships/hyperlink" Target="consultantplus://offline/ref=46EA25F7865A6429F6522C3B62C9C2CBB28B114A9F7CECEA98BC126464ACB1B6274648287631B71B92B90649B99ACA9E5506E50FD8C90D06j3m6I" TargetMode="External"/><Relationship Id="rId23" Type="http://schemas.openxmlformats.org/officeDocument/2006/relationships/hyperlink" Target="consultantplus://offline/ref=46EA25F7865A6429F6522C3B62C9C2CBB38B134D9678ECEA98BC126464ACB1B6274648287631B61F91B90649B99ACA9E5506E50FD8C90D06j3m6I" TargetMode="External"/><Relationship Id="rId119" Type="http://schemas.openxmlformats.org/officeDocument/2006/relationships/hyperlink" Target="consultantplus://offline/ref=46EA25F7865A6429F6522C3B62C9C2CBB28B104C9B72ECEA98BC126464ACB1B6274648287631B61F91B90649B99ACA9E5506E50FD8C90D06j3m6I" TargetMode="External"/><Relationship Id="rId44" Type="http://schemas.openxmlformats.org/officeDocument/2006/relationships/hyperlink" Target="consultantplus://offline/ref=46EA25F7865A6429F6522C3B62C9C2CBB28B114E9C7AECEA98BC126464ACB1B6274648287631B71994B90649B99ACA9E5506E50FD8C90D06j3m6I" TargetMode="External"/><Relationship Id="rId60" Type="http://schemas.openxmlformats.org/officeDocument/2006/relationships/hyperlink" Target="consultantplus://offline/ref=46EA25F7865A6429F6522C3B62C9C2CBB38E194E9873ECEA98BC126464ACB1B6274648287631B61F94B90649B99ACA9E5506E50FD8C90D06j3m6I" TargetMode="External"/><Relationship Id="rId65" Type="http://schemas.openxmlformats.org/officeDocument/2006/relationships/hyperlink" Target="consultantplus://offline/ref=46EA25F7865A6429F6522C3B62C9C2CBB28B114B9773ECEA98BC126464ACB1B6274648287631B61E90B90649B99ACA9E5506E50FD8C90D06j3m6I" TargetMode="External"/><Relationship Id="rId81" Type="http://schemas.openxmlformats.org/officeDocument/2006/relationships/hyperlink" Target="consultantplus://offline/ref=46EA25F7865A6429F6522C3B62C9C2CBB28B114B9773ECEA98BC126464ACB1B6274648287631B61E9AB90649B99ACA9E5506E50FD8C90D06j3m6I" TargetMode="External"/><Relationship Id="rId86" Type="http://schemas.openxmlformats.org/officeDocument/2006/relationships/hyperlink" Target="consultantplus://offline/ref=46EA25F7865A6429F6522C3B62C9C2CBB38C1041977DECEA98BC126464ACB1B6274648287631B61D93B90649B99ACA9E5506E50FD8C90D06j3m6I" TargetMode="External"/><Relationship Id="rId130" Type="http://schemas.openxmlformats.org/officeDocument/2006/relationships/hyperlink" Target="consultantplus://offline/ref=46EA25F7865A6429F6522C3B62C9C2CBB38C114C9778ECEA98BC126464ACB1B6274648287631B61993B90649B99ACA9E5506E50FD8C90D06j3m6I" TargetMode="External"/><Relationship Id="rId135" Type="http://schemas.openxmlformats.org/officeDocument/2006/relationships/hyperlink" Target="consultantplus://offline/ref=46EA25F7865A6429F6522C3B62C9C2CBB38C124B997CECEA98BC126464ACB1B6274648287631B61D95B90649B99ACA9E5506E50FD8C90D06j3m6I" TargetMode="External"/><Relationship Id="rId151" Type="http://schemas.openxmlformats.org/officeDocument/2006/relationships/hyperlink" Target="consultantplus://offline/ref=46EA25F7865A6429F6522C3B62C9C2CBB383174F977EECEA98BC126464ACB1B6354610247735A81C94AC5018FFjCmEI" TargetMode="External"/><Relationship Id="rId156" Type="http://schemas.openxmlformats.org/officeDocument/2006/relationships/hyperlink" Target="consultantplus://offline/ref=46EA25F7865A6429F6522C3B62C9C2CBB28B114B9773ECEA98BC126464ACB1B6274648287631B61B92B90649B99ACA9E5506E50FD8C90D06j3m6I" TargetMode="External"/><Relationship Id="rId177" Type="http://schemas.openxmlformats.org/officeDocument/2006/relationships/hyperlink" Target="consultantplus://offline/ref=46EA25F7865A6429F6522C3B62C9C2CBB38318409873ECEA98BC126464ACB1B6274648287631B61D9AB90649B99ACA9E5506E50FD8C90D06j3m6I" TargetMode="External"/><Relationship Id="rId172" Type="http://schemas.openxmlformats.org/officeDocument/2006/relationships/hyperlink" Target="consultantplus://offline/ref=46EA25F7865A6429F6522C3B62C9C2CBB28B114E9C7AECEA98BC126464ACB1B6274648287631B71B93B90649B99ACA9E5506E50FD8C90D06j3m6I" TargetMode="External"/><Relationship Id="rId13" Type="http://schemas.openxmlformats.org/officeDocument/2006/relationships/hyperlink" Target="consultantplus://offline/ref=46EA25F7865A6429F6522C3B62C9C2CBB383174B9E72ECEA98BC126464ACB1B6274648287631B31D95B90649B99ACA9E5506E50FD8C90D06j3m6I" TargetMode="External"/><Relationship Id="rId18" Type="http://schemas.openxmlformats.org/officeDocument/2006/relationships/hyperlink" Target="consultantplus://offline/ref=46EA25F7865A6429F6522C3B62C9C2CBB18F12409E7DECEA98BC126464ACB1B6274648287631B41F91B90649B99ACA9E5506E50FD8C90D06j3m6I" TargetMode="External"/><Relationship Id="rId39" Type="http://schemas.openxmlformats.org/officeDocument/2006/relationships/hyperlink" Target="consultantplus://offline/ref=46EA25F7865A6429F6522C3B62C9C2CBB38316419772ECEA98BC126464ACB1B6274648287631B61C9AB90649B99ACA9E5506E50FD8C90D06j3m6I" TargetMode="External"/><Relationship Id="rId109" Type="http://schemas.openxmlformats.org/officeDocument/2006/relationships/hyperlink" Target="consultantplus://offline/ref=46EA25F7865A6429F6522C3B62C9C2CBB38E194E9873ECEA98BC126464ACB1B6274648287631B61D9AB90649B99ACA9E5506E50FD8C90D06j3m6I" TargetMode="External"/><Relationship Id="rId34" Type="http://schemas.openxmlformats.org/officeDocument/2006/relationships/hyperlink" Target="consultantplus://offline/ref=46EA25F7865A6429F6522C3B62C9C2CBB38318409C72ECEA98BC126464ACB1B6274648287631BE1D94B90649B99ACA9E5506E50FD8C90D06j3m6I" TargetMode="External"/><Relationship Id="rId50" Type="http://schemas.openxmlformats.org/officeDocument/2006/relationships/hyperlink" Target="consultantplus://offline/ref=46EA25F7865A6429F6522C3B62C9C2CBB38D144A977CECEA98BC126464ACB1B6274648287631B61C9AB90649B99ACA9E5506E50FD8C90D06j3m6I" TargetMode="External"/><Relationship Id="rId55" Type="http://schemas.openxmlformats.org/officeDocument/2006/relationships/hyperlink" Target="consultantplus://offline/ref=46EA25F7865A6429F6522C3B62C9C2CBB28B114B9773ECEA98BC126464ACB1B6274648287631B61D9AB90649B99ACA9E5506E50FD8C90D06j3m6I" TargetMode="External"/><Relationship Id="rId76" Type="http://schemas.openxmlformats.org/officeDocument/2006/relationships/hyperlink" Target="consultantplus://offline/ref=46EA25F7865A6429F6522C3B62C9C2CBB38C1240977CECEA98BC126464ACB1B6274648287631B61D92B90649B99ACA9E5506E50FD8C90D06j3m6I" TargetMode="External"/><Relationship Id="rId97" Type="http://schemas.openxmlformats.org/officeDocument/2006/relationships/hyperlink" Target="consultantplus://offline/ref=46EA25F7865A6429F6522C3B62C9C2CBB38A134E977FECEA98BC126464ACB1B6274648287631B71D97B90649B99ACA9E5506E50FD8C90D06j3m6I" TargetMode="External"/><Relationship Id="rId104" Type="http://schemas.openxmlformats.org/officeDocument/2006/relationships/hyperlink" Target="consultantplus://offline/ref=46EA25F7865A6429F6522C3B62C9C2CBB38B134D9678ECEA98BC126464ACB1B6274648287631B6149BB90649B99ACA9E5506E50FD8C90D06j3m6I" TargetMode="External"/><Relationship Id="rId120" Type="http://schemas.openxmlformats.org/officeDocument/2006/relationships/hyperlink" Target="consultantplus://offline/ref=46EA25F7865A6429F6522C3B62C9C2CBB28B104C9B72ECEA98BC126464ACB1B6274648287631B61F97B90649B99ACA9E5506E50FD8C90D06j3m6I" TargetMode="External"/><Relationship Id="rId125" Type="http://schemas.openxmlformats.org/officeDocument/2006/relationships/hyperlink" Target="consultantplus://offline/ref=46EA25F7865A6429F6522C3B62C9C2CBB38D184F9A73ECEA98BC126464ACB1B6274648287631B61891B90649B99ACA9E5506E50FD8C90D06j3m6I" TargetMode="External"/><Relationship Id="rId141" Type="http://schemas.openxmlformats.org/officeDocument/2006/relationships/hyperlink" Target="consultantplus://offline/ref=46EA25F7865A6429F6522C3B62C9C2CBB38C124A9D7AECEA98BC126464ACB1B6274648287631B61D93B90649B99ACA9E5506E50FD8C90D06j3m6I" TargetMode="External"/><Relationship Id="rId146" Type="http://schemas.openxmlformats.org/officeDocument/2006/relationships/hyperlink" Target="consultantplus://offline/ref=46EA25F7865A6429F6522C3B62C9C2CBB38C114C9779ECEA98BC126464ACB1B6274648287631B61D92B90649B99ACA9E5506E50FD8C90D06j3m6I" TargetMode="External"/><Relationship Id="rId167" Type="http://schemas.openxmlformats.org/officeDocument/2006/relationships/hyperlink" Target="consultantplus://offline/ref=46EA25F7865A6429F6522C3B62C9C2CBB383184C9D7EECEA98BC126464ACB1B6354610247735A81C94AC5018FFjCmEI" TargetMode="External"/><Relationship Id="rId7" Type="http://schemas.openxmlformats.org/officeDocument/2006/relationships/hyperlink" Target="consultantplus://offline/ref=46EA25F7865A6429F6522C3B62C9C2CBB28B114E9F78ECEA98BC126464ACB1B6274648287631B51F9AB90649B99ACA9E5506E50FD8C90D06j3m6I" TargetMode="External"/><Relationship Id="rId71" Type="http://schemas.openxmlformats.org/officeDocument/2006/relationships/hyperlink" Target="consultantplus://offline/ref=46EA25F7865A6429F6522C3B62C9C2CBB383174B9E72ECEA98BC126464ACB1B6274648287631B31E91B90649B99ACA9E5506E50FD8C90D06j3m6I" TargetMode="External"/><Relationship Id="rId92" Type="http://schemas.openxmlformats.org/officeDocument/2006/relationships/hyperlink" Target="consultantplus://offline/ref=46EA25F7865A6429F6522C3B62C9C2CBB28B104C9B72ECEA98BC126464ACB1B6274648287631B61E90B90649B99ACA9E5506E50FD8C90D06j3m6I" TargetMode="External"/><Relationship Id="rId162" Type="http://schemas.openxmlformats.org/officeDocument/2006/relationships/hyperlink" Target="consultantplus://offline/ref=46EA25F7865A6429F6522C3B62C9C2CBB38D144A977CECEA98BC126464ACB1B6274648287631B61C9AB90649B99ACA9E5506E50FD8C90D06j3m6I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6EA25F7865A6429F6522C3B62C9C2CBB482104D9971B1E090E51E6663A3EEA1200F44297638BE1C98E6035CA8C2C69B4F18E216C4CB0Fj0m5I" TargetMode="External"/><Relationship Id="rId24" Type="http://schemas.openxmlformats.org/officeDocument/2006/relationships/hyperlink" Target="consultantplus://offline/ref=46EA25F7865A6429F6522C3B62C9C2CBB38C1049977DECEA98BC126464ACB1B6274648287631B71A93B90649B99ACA9E5506E50FD8C90D06j3m6I" TargetMode="External"/><Relationship Id="rId40" Type="http://schemas.openxmlformats.org/officeDocument/2006/relationships/hyperlink" Target="consultantplus://offline/ref=46EA25F7865A6429F6522C3B62C9C2CBB383174B9879ECEA98BC126464ACB1B6274648287335BD48C2F60715FCCBD99F5606E708C4jCmAI" TargetMode="External"/><Relationship Id="rId45" Type="http://schemas.openxmlformats.org/officeDocument/2006/relationships/hyperlink" Target="consultantplus://offline/ref=46EA25F7865A6429F6522C3B62C9C2CBB28B114B9773ECEA98BC126464ACB1B6274648287631B61D97B90649B99ACA9E5506E50FD8C90D06j3m6I" TargetMode="External"/><Relationship Id="rId66" Type="http://schemas.openxmlformats.org/officeDocument/2006/relationships/hyperlink" Target="consultantplus://offline/ref=46EA25F7865A6429F6522C3B62C9C2CBB28B114E9C7AECEA98BC126464ACB1B6274648287631B71A93B90649B99ACA9E5506E50FD8C90D06j3m6I" TargetMode="External"/><Relationship Id="rId87" Type="http://schemas.openxmlformats.org/officeDocument/2006/relationships/hyperlink" Target="consultantplus://offline/ref=46EA25F7865A6429F6522C3B62C9C2CBB28B114B9773ECEA98BC126464ACB1B6274648287631B61F97B90649B99ACA9E5506E50FD8C90D06j3m6I" TargetMode="External"/><Relationship Id="rId110" Type="http://schemas.openxmlformats.org/officeDocument/2006/relationships/hyperlink" Target="consultantplus://offline/ref=46EA25F7865A6429F6522C3B62C9C2CBB38C194E9B72ECEA98BC126464ACB1B6274648287631B61B96B90649B99ACA9E5506E50FD8C90D06j3m6I" TargetMode="External"/><Relationship Id="rId115" Type="http://schemas.openxmlformats.org/officeDocument/2006/relationships/hyperlink" Target="consultantplus://offline/ref=46EA25F7865A6429F6522C3B62C9C2CBB383174B9E72ECEA98BC126464ACB1B6274648287631B31E9BB90649B99ACA9E5506E50FD8C90D06j3m6I" TargetMode="External"/><Relationship Id="rId131" Type="http://schemas.openxmlformats.org/officeDocument/2006/relationships/hyperlink" Target="consultantplus://offline/ref=46EA25F7865A6429F6522C3B62C9C2CBB28911409A7CECEA98BC126464ACB1B6274648287631B61D91B90649B99ACA9E5506E50FD8C90D06j3m6I" TargetMode="External"/><Relationship Id="rId136" Type="http://schemas.openxmlformats.org/officeDocument/2006/relationships/hyperlink" Target="consultantplus://offline/ref=46EA25F7865A6429F6522C3B62C9C2CBB38C134A977EECEA98BC126464ACB1B62746482C7330B217C7E3164DF0CEC381511FFB0AC6C9j0mCI" TargetMode="External"/><Relationship Id="rId157" Type="http://schemas.openxmlformats.org/officeDocument/2006/relationships/hyperlink" Target="consultantplus://offline/ref=46EA25F7865A6429F6522C3B62C9C2CBB28B11419F79ECEA98BC126464ACB1B6274648287631B61C9BB90649B99ACA9E5506E50FD8C90D06j3m6I" TargetMode="External"/><Relationship Id="rId178" Type="http://schemas.openxmlformats.org/officeDocument/2006/relationships/hyperlink" Target="consultantplus://offline/ref=46EA25F7865A6429F6522C3B62C9C2CBB383184C9B7CECEA98BC126464ACB1B6274648287635B71A9AB90649B99ACA9E5506E50FD8C90D06j3m6I" TargetMode="External"/><Relationship Id="rId61" Type="http://schemas.openxmlformats.org/officeDocument/2006/relationships/hyperlink" Target="consultantplus://offline/ref=46EA25F7865A6429F6522C3B62C9C2CBB38B134D9678ECEA98BC126464ACB1B6274648287631B61F90B90649B99ACA9E5506E50FD8C90D06j3m6I" TargetMode="External"/><Relationship Id="rId82" Type="http://schemas.openxmlformats.org/officeDocument/2006/relationships/hyperlink" Target="consultantplus://offline/ref=46EA25F7865A6429F6522C3B62C9C2CBB28B114B9773ECEA98BC126464ACB1B6274648287631B61F92B90649B99ACA9E5506E50FD8C90D06j3m6I" TargetMode="External"/><Relationship Id="rId152" Type="http://schemas.openxmlformats.org/officeDocument/2006/relationships/hyperlink" Target="consultantplus://offline/ref=46EA25F7865A6429F6522C3B62C9C2CBB383174F977EECEA98BC126464ACB1B6354610247735A81C94AC5018FFjCmEI" TargetMode="External"/><Relationship Id="rId173" Type="http://schemas.openxmlformats.org/officeDocument/2006/relationships/hyperlink" Target="consultantplus://offline/ref=46EA25F7865A6429F6522C3B62C9C2CBB38C124B997CECEA98BC126464ACB1B6274648287631B61D95B90649B99ACA9E5506E50FD8C90D06j3m6I" TargetMode="External"/><Relationship Id="rId19" Type="http://schemas.openxmlformats.org/officeDocument/2006/relationships/hyperlink" Target="consultantplus://offline/ref=46EA25F7865A6429F6522C3B62C9C2CBB28B114B9773ECEA98BC126464ACB1B6274648287631B61C9AB90649B99ACA9E5506E50FD8C90D06j3m6I" TargetMode="External"/><Relationship Id="rId14" Type="http://schemas.openxmlformats.org/officeDocument/2006/relationships/hyperlink" Target="consultantplus://offline/ref=46EA25F7865A6429F6522C3B62C9C2CBB18C134A967CECEA98BC126464ACB1B6274648287631B41A9AB90649B99ACA9E5506E50FD8C90D06j3m6I" TargetMode="External"/><Relationship Id="rId30" Type="http://schemas.openxmlformats.org/officeDocument/2006/relationships/hyperlink" Target="consultantplus://offline/ref=46EA25F7865A6429F6522C3B62C9C2CBB28B114E9F78ECEA98BC126464ACB1B6274648287631B51893B90649B99ACA9E5506E50FD8C90D06j3m6I" TargetMode="External"/><Relationship Id="rId35" Type="http://schemas.openxmlformats.org/officeDocument/2006/relationships/hyperlink" Target="consultantplus://offline/ref=46EA25F7865A6429F6522C3B62C9C2CBB38C1049977DECEA98BC126464ACB1B6274648287631B71A93B90649B99ACA9E5506E50FD8C90D06j3m6I" TargetMode="External"/><Relationship Id="rId56" Type="http://schemas.openxmlformats.org/officeDocument/2006/relationships/hyperlink" Target="consultantplus://offline/ref=46EA25F7865A6429F6522C3B62C9C2CBB38D14499C7CECEA98BC126464ACB1B6274648287631B61C9AB90649B99ACA9E5506E50FD8C90D06j3m6I" TargetMode="External"/><Relationship Id="rId77" Type="http://schemas.openxmlformats.org/officeDocument/2006/relationships/hyperlink" Target="consultantplus://offline/ref=46EA25F7865A6429F6522C3B62C9C2CBB38D184F9A72ECEA98BC126464ACB1B6274648287631B61D93B90649B99ACA9E5506E50FD8C90D06j3m6I" TargetMode="External"/><Relationship Id="rId100" Type="http://schemas.openxmlformats.org/officeDocument/2006/relationships/hyperlink" Target="consultantplus://offline/ref=46EA25F7865A6429F6522C3B62C9C2CBB28B104C9B72ECEA98BC126464ACB1B6274648287631B61E95B90649B99ACA9E5506E50FD8C90D06j3m6I" TargetMode="External"/><Relationship Id="rId105" Type="http://schemas.openxmlformats.org/officeDocument/2006/relationships/hyperlink" Target="consultantplus://offline/ref=46EA25F7865A6429F6522C3B62C9C2CBB38B134D9678ECEA98BC126464ACB1B6274648287631B61F94B90649B99ACA9E5506E50FD8C90D06j3m6I" TargetMode="External"/><Relationship Id="rId126" Type="http://schemas.openxmlformats.org/officeDocument/2006/relationships/hyperlink" Target="consultantplus://offline/ref=46EA25F7865A6429F6522C3B62C9C2CBB28B114E9F78ECEA98BC126464ACB1B6274648287631B51894B90649B99ACA9E5506E50FD8C90D06j3m6I" TargetMode="External"/><Relationship Id="rId147" Type="http://schemas.openxmlformats.org/officeDocument/2006/relationships/hyperlink" Target="consultantplus://offline/ref=46EA25F7865A6429F6522C3B62C9C2CBB38D14499C7CECEA98BC126464ACB1B6274648287631B61E9AB90649B99ACA9E5506E50FD8C90D06j3m6I" TargetMode="External"/><Relationship Id="rId168" Type="http://schemas.openxmlformats.org/officeDocument/2006/relationships/hyperlink" Target="consultantplus://offline/ref=46EA25F7865A6429F6522C3B62C9C2CBB18D19419D72ECEA98BC126464ACB1B6274648287631B6189BB90649B99ACA9E5506E50FD8C90D06j3m6I" TargetMode="External"/><Relationship Id="rId8" Type="http://schemas.openxmlformats.org/officeDocument/2006/relationships/hyperlink" Target="consultantplus://offline/ref=46EA25F7865A6429F6522C3B62C9C2CBB28B114E9C7AECEA98BC126464ACB1B6274648287631B71997B90649B99ACA9E5506E50FD8C90D06j3m6I" TargetMode="External"/><Relationship Id="rId51" Type="http://schemas.openxmlformats.org/officeDocument/2006/relationships/hyperlink" Target="consultantplus://offline/ref=46EA25F7865A6429F6522C3B62C9C2CBB383174B9E72ECEA98BC126464ACB1B6274648287631B31E93B90649B99ACA9E5506E50FD8C90D06j3m6I" TargetMode="External"/><Relationship Id="rId72" Type="http://schemas.openxmlformats.org/officeDocument/2006/relationships/hyperlink" Target="consultantplus://offline/ref=46EA25F7865A6429F6522C3B62C9C2CBB38316409E73ECEA98BC126464ACB1B6274648287631B11C9AB90649B99ACA9E5506E50FD8C90D06j3m6I" TargetMode="External"/><Relationship Id="rId93" Type="http://schemas.openxmlformats.org/officeDocument/2006/relationships/hyperlink" Target="consultantplus://offline/ref=46EA25F7865A6429F6522C3B62C9C2CBB28B104C9B72ECEA98BC126464ACB1B6274648287631B61E97B90649B99ACA9E5506E50FD8C90D06j3m6I" TargetMode="External"/><Relationship Id="rId98" Type="http://schemas.openxmlformats.org/officeDocument/2006/relationships/hyperlink" Target="consultantplus://offline/ref=46EA25F7865A6429F6522C3B62C9C2CBB18D19419D72ECEA98BC126464ACB1B6274648287631B61890B90649B99ACA9E5506E50FD8C90D06j3m6I" TargetMode="External"/><Relationship Id="rId121" Type="http://schemas.openxmlformats.org/officeDocument/2006/relationships/hyperlink" Target="consultantplus://offline/ref=46EA25F7865A6429F6522C3B62C9C2CBB28B114E9F78ECEA98BC126464ACB1B6274648287631B51895B90649B99ACA9E5506E50FD8C90D06j3m6I" TargetMode="External"/><Relationship Id="rId142" Type="http://schemas.openxmlformats.org/officeDocument/2006/relationships/hyperlink" Target="consultantplus://offline/ref=46EA25F7865A6429F6522C3B62C9C2CBB28B194E9B72ECEA98BC126464ACB1B6274648287631B41496B90649B99ACA9E5506E50FD8C90D06j3m6I" TargetMode="External"/><Relationship Id="rId163" Type="http://schemas.openxmlformats.org/officeDocument/2006/relationships/hyperlink" Target="consultantplus://offline/ref=46EA25F7865A6429F6522C3B62C9C2CBB28B114B9773ECEA98BC126464ACB1B6274648287631B61B97B90649B99ACA9E5506E50FD8C90D06j3m6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6EA25F7865A6429F6522C3B62C9C2CBB38316409E73ECEA98BC126464ACB1B6274648287631B11C95B90649B99ACA9E5506E50FD8C90D06j3m6I" TargetMode="External"/><Relationship Id="rId46" Type="http://schemas.openxmlformats.org/officeDocument/2006/relationships/hyperlink" Target="consultantplus://offline/ref=46EA25F7865A6429F6522C3B62C9C2CBB28B114B9773ECEA98BC126464ACB1B6274648287631B61D95B90649B99ACA9E5506E50FD8C90D06j3m6I" TargetMode="External"/><Relationship Id="rId67" Type="http://schemas.openxmlformats.org/officeDocument/2006/relationships/hyperlink" Target="consultantplus://offline/ref=46EA25F7865A6429F6522C3B62C9C2CBB28B114E9C7AECEA98BC126464ACB1B6274648287631B71A92B90649B99ACA9E5506E50FD8C90D06j3m6I" TargetMode="External"/><Relationship Id="rId116" Type="http://schemas.openxmlformats.org/officeDocument/2006/relationships/hyperlink" Target="consultantplus://offline/ref=46EA25F7865A6429F6522C3B62C9C2CBB28B104C9B72ECEA98BC126464ACB1B6274648287631B61993B90649B99ACA9E5506E50FD8C90D06j3m6I" TargetMode="External"/><Relationship Id="rId137" Type="http://schemas.openxmlformats.org/officeDocument/2006/relationships/hyperlink" Target="consultantplus://offline/ref=46EA25F7865A6429F6522C3B62C9C2CBB289114F967EECEA98BC126464ACB1B6274648287631B31E9BB90649B99ACA9E5506E50FD8C90D06j3m6I" TargetMode="External"/><Relationship Id="rId158" Type="http://schemas.openxmlformats.org/officeDocument/2006/relationships/hyperlink" Target="consultantplus://offline/ref=46EA25F7865A6429F6522C3B62C9C2CBB28B114B9773ECEA98BC126464ACB1B6274648287631B61B91B90649B99ACA9E5506E50FD8C90D06j3m6I" TargetMode="External"/><Relationship Id="rId20" Type="http://schemas.openxmlformats.org/officeDocument/2006/relationships/hyperlink" Target="consultantplus://offline/ref=46EA25F7865A6429F6522C3B62C9C2CBB28B114F9C79ECEA98BC126464ACB1B6274648287631B71D94B90649B99ACA9E5506E50FD8C90D06j3m6I" TargetMode="External"/><Relationship Id="rId41" Type="http://schemas.openxmlformats.org/officeDocument/2006/relationships/hyperlink" Target="consultantplus://offline/ref=46EA25F7865A6429F6522C3B62C9C2CBB28B114B9773ECEA98BC126464ACB1B6274648287631B61D91B90649B99ACA9E5506E50FD8C90D06j3m6I" TargetMode="External"/><Relationship Id="rId62" Type="http://schemas.openxmlformats.org/officeDocument/2006/relationships/hyperlink" Target="consultantplus://offline/ref=46EA25F7865A6429F6522C3B62C9C2CBB28B114F9C79ECEA98BC126464ACB1B6274648287631B4189BB90649B99ACA9E5506E50FD8C90D06j3m6I" TargetMode="External"/><Relationship Id="rId83" Type="http://schemas.openxmlformats.org/officeDocument/2006/relationships/hyperlink" Target="consultantplus://offline/ref=46EA25F7865A6429F6522C3B62C9C2CBB28B114B9773ECEA98BC126464ACB1B6274648287631B61F91B90649B99ACA9E5506E50FD8C90D06j3m6I" TargetMode="External"/><Relationship Id="rId88" Type="http://schemas.openxmlformats.org/officeDocument/2006/relationships/hyperlink" Target="consultantplus://offline/ref=46EA25F7865A6429F6522C3B62C9C2CBB38C114D997DECEA98BC126464ACB1B6274648287631B61D90B90649B99ACA9E5506E50FD8C90D06j3m6I" TargetMode="External"/><Relationship Id="rId111" Type="http://schemas.openxmlformats.org/officeDocument/2006/relationships/hyperlink" Target="consultantplus://offline/ref=46EA25F7865A6429F6522C3B62C9C2CBB28B104C9B72ECEA98BC126464ACB1B6274648287631B61E9AB90649B99ACA9E5506E50FD8C90D06j3m6I" TargetMode="External"/><Relationship Id="rId132" Type="http://schemas.openxmlformats.org/officeDocument/2006/relationships/hyperlink" Target="consultantplus://offline/ref=46EA25F7865A6429F6522C3B62C9C2CBB383174B9E72ECEA98BC126464ACB1B6274648287631B31F92B90649B99ACA9E5506E50FD8C90D06j3m6I" TargetMode="External"/><Relationship Id="rId153" Type="http://schemas.openxmlformats.org/officeDocument/2006/relationships/hyperlink" Target="consultantplus://offline/ref=46EA25F7865A6429F6522C3B62C9C2CBB38316409B7EECEA98BC126464ACB1B6354610247735A81C94AC5018FFjCmEI" TargetMode="External"/><Relationship Id="rId174" Type="http://schemas.openxmlformats.org/officeDocument/2006/relationships/hyperlink" Target="consultantplus://offline/ref=46EA25F7865A6429F6522C3B62C9C2CBB28B114E9F78ECEA98BC126464ACB1B6274648287631B51997B90649B99ACA9E5506E50FD8C90D06j3m6I" TargetMode="External"/><Relationship Id="rId179" Type="http://schemas.openxmlformats.org/officeDocument/2006/relationships/hyperlink" Target="consultantplus://offline/ref=46EA25F7865A6429F6522C3B62C9C2CBB28B114B9773ECEA98BC126464ACB1B6274648287631B61493B90649B99ACA9E5506E50FD8C90D06j3m6I" TargetMode="External"/><Relationship Id="rId15" Type="http://schemas.openxmlformats.org/officeDocument/2006/relationships/hyperlink" Target="consultantplus://offline/ref=46EA25F7865A6429F6522C3B62C9C2CBB282184F967BECEA98BC126464ACB1B6274648287631B71C94B90649B99ACA9E5506E50FD8C90D06j3m6I" TargetMode="External"/><Relationship Id="rId36" Type="http://schemas.openxmlformats.org/officeDocument/2006/relationships/hyperlink" Target="consultantplus://offline/ref=46EA25F7865A6429F6522C3B62C9C2CBB3831640967DECEA98BC126464ACB1B6274648287631B61F92B90649B99ACA9E5506E50FD8C90D06j3m6I" TargetMode="External"/><Relationship Id="rId57" Type="http://schemas.openxmlformats.org/officeDocument/2006/relationships/hyperlink" Target="consultantplus://offline/ref=46EA25F7865A6429F6522C3B62C9C2CBB28B114B9773ECEA98BC126464ACB1B6274648287631B61E92B90649B99ACA9E5506E50FD8C90D06j3m6I" TargetMode="External"/><Relationship Id="rId106" Type="http://schemas.openxmlformats.org/officeDocument/2006/relationships/hyperlink" Target="consultantplus://offline/ref=46EA25F7865A6429F6522C3B62C9C2CBB38E194E9873ECEA98BC126464ACB1B6274648287631B61F94B90649B99ACA9E5506E50FD8C90D06j3m6I" TargetMode="External"/><Relationship Id="rId127" Type="http://schemas.openxmlformats.org/officeDocument/2006/relationships/hyperlink" Target="consultantplus://offline/ref=46EA25F7865A6429F6522C3B62C9C2CBB18C134A967CECEA98BC126464ACB1B6274648287631B41B92B90649B99ACA9E5506E50FD8C90D06j3m6I" TargetMode="External"/><Relationship Id="rId10" Type="http://schemas.openxmlformats.org/officeDocument/2006/relationships/hyperlink" Target="consultantplus://offline/ref=46EA25F7865A6429F6522C3B62C9C2CBB289114F967EECEA98BC126464ACB1B6274648287631B31E9BB90649B99ACA9E5506E50FD8C90D06j3m6I" TargetMode="External"/><Relationship Id="rId31" Type="http://schemas.openxmlformats.org/officeDocument/2006/relationships/hyperlink" Target="consultantplus://offline/ref=46EA25F7865A6429F6522C3B62C9C2CBB28B114B9773ECEA98BC126464ACB1B6274648287631B61D93B90649B99ACA9E5506E50FD8C90D06j3m6I" TargetMode="External"/><Relationship Id="rId52" Type="http://schemas.openxmlformats.org/officeDocument/2006/relationships/hyperlink" Target="consultantplus://offline/ref=46EA25F7865A6429F6522C3B62C9C2CBB28B114B9773ECEA98BC126464ACB1B6274648287631B61D9BB90649B99ACA9E5506E50FD8C90D06j3m6I" TargetMode="External"/><Relationship Id="rId73" Type="http://schemas.openxmlformats.org/officeDocument/2006/relationships/hyperlink" Target="consultantplus://offline/ref=46EA25F7865A6429F6522C3B62C9C2CBB283124B9A7EECEA98BC126464ACB1B6274648287631B61C9AB90649B99ACA9E5506E50FD8C90D06j3m6I" TargetMode="External"/><Relationship Id="rId78" Type="http://schemas.openxmlformats.org/officeDocument/2006/relationships/hyperlink" Target="consultantplus://offline/ref=46EA25F7865A6429F6522C3B62C9C2CBB28B114B9773ECEA98BC126464ACB1B6274648287631B61E95B90649B99ACA9E5506E50FD8C90D06j3m6I" TargetMode="External"/><Relationship Id="rId94" Type="http://schemas.openxmlformats.org/officeDocument/2006/relationships/hyperlink" Target="consultantplus://offline/ref=46EA25F7865A6429F6522C3B62C9C2CBB28B114B9773ECEA98BC126464ACB1B6274648287631B61F95B90649B99ACA9E5506E50FD8C90D06j3m6I" TargetMode="External"/><Relationship Id="rId99" Type="http://schemas.openxmlformats.org/officeDocument/2006/relationships/hyperlink" Target="consultantplus://offline/ref=46EA25F7865A6429F6522C3B62C9C2CBB28B114B9773ECEA98BC126464ACB1B6274648287631B61F94B90649B99ACA9E5506E50FD8C90D06j3m6I" TargetMode="External"/><Relationship Id="rId101" Type="http://schemas.openxmlformats.org/officeDocument/2006/relationships/hyperlink" Target="consultantplus://offline/ref=46EA25F7865A6429F6522C3B62C9C2CBB38B134D9678ECEA98BC126464ACB1B6274648287631B61F96B90649B99ACA9E5506E50FD8C90D06j3m6I" TargetMode="External"/><Relationship Id="rId122" Type="http://schemas.openxmlformats.org/officeDocument/2006/relationships/hyperlink" Target="consultantplus://offline/ref=46EA25F7865A6429F6522C3B62C9C2CBB18C134A967CECEA98BC126464ACB1B6274648287631B41B93B90649B99ACA9E5506E50FD8C90D06j3m6I" TargetMode="External"/><Relationship Id="rId143" Type="http://schemas.openxmlformats.org/officeDocument/2006/relationships/hyperlink" Target="consultantplus://offline/ref=46EA25F7865A6429F6522C3B62C9C2CBB28B114B9773ECEA98BC126464ACB1B6274648287631B61A97B90649B99ACA9E5506E50FD8C90D06j3m6I" TargetMode="External"/><Relationship Id="rId148" Type="http://schemas.openxmlformats.org/officeDocument/2006/relationships/hyperlink" Target="consultantplus://offline/ref=46EA25F7865A6429F6522C3B62C9C2CBB383174B9E72ECEA98BC126464ACB1B6274648287631B31F90B90649B99ACA9E5506E50FD8C90D06j3m6I" TargetMode="External"/><Relationship Id="rId164" Type="http://schemas.openxmlformats.org/officeDocument/2006/relationships/hyperlink" Target="consultantplus://offline/ref=46EA25F7865A6429F6522C3B62C9C2CBB18D19419D72ECEA98BC126464ACB1B6274648287631B61896B90649B99ACA9E5506E50FD8C90D06j3m6I" TargetMode="External"/><Relationship Id="rId169" Type="http://schemas.openxmlformats.org/officeDocument/2006/relationships/hyperlink" Target="consultantplus://offline/ref=46EA25F7865A6429F6522C3B62C9C2CBB38C12419C73ECEA98BC126464ACB1B6274648287633B11C91B90649B99ACA9E5506E50FD8C90D06j3m6I" TargetMode="External"/><Relationship Id="rId4" Type="http://schemas.openxmlformats.org/officeDocument/2006/relationships/hyperlink" Target="consultantplus://offline/ref=46EA25F7865A6429F6522C3B62C9C2CBB28B194E9B72ECEA98BC126464ACB1B6274648287631B41491B90649B99ACA9E5506E50FD8C90D06j3m6I" TargetMode="External"/><Relationship Id="rId9" Type="http://schemas.openxmlformats.org/officeDocument/2006/relationships/hyperlink" Target="consultantplus://offline/ref=46EA25F7865A6429F6522C3B62C9C2CBB38B10419D7DECEA98BC126464ACB1B6274648287631B41C92B90649B99ACA9E5506E50FD8C90D06j3m6I" TargetMode="External"/><Relationship Id="rId180" Type="http://schemas.openxmlformats.org/officeDocument/2006/relationships/hyperlink" Target="consultantplus://offline/ref=46EA25F7865A6429F6522C3B62C9C2CBB383184C9B7CECEA98BC126464ACB1B6274648287635B71B93B90649B99ACA9E5506E50FD8C90D06j3m6I" TargetMode="External"/><Relationship Id="rId26" Type="http://schemas.openxmlformats.org/officeDocument/2006/relationships/hyperlink" Target="consultantplus://offline/ref=46EA25F7865A6429F6522C3B62C9C2CBB383114B9D71B1E090E51E6663A3EEA1200F44287737BF1E98E6035CA8C2C69B4F18E216C4CB0Fj0m5I" TargetMode="External"/><Relationship Id="rId47" Type="http://schemas.openxmlformats.org/officeDocument/2006/relationships/hyperlink" Target="consultantplus://offline/ref=46EA25F7865A6429F6522C3B62C9C2CBB383184C9B7CECEA98BC126464ACB1B6274648287635B71991B90649B99ACA9E5506E50FD8C90D06j3m6I" TargetMode="External"/><Relationship Id="rId68" Type="http://schemas.openxmlformats.org/officeDocument/2006/relationships/hyperlink" Target="consultantplus://offline/ref=46EA25F7865A6429F6522C3B62C9C2CBB28B114B9773ECEA98BC126464ACB1B6274648287631B61E97B90649B99ACA9E5506E50FD8C90D06j3m6I" TargetMode="External"/><Relationship Id="rId89" Type="http://schemas.openxmlformats.org/officeDocument/2006/relationships/hyperlink" Target="consultantplus://offline/ref=46EA25F7865A6429F6522C3B62C9C2CBB38E184C9E73ECEA98BC126464ACB1B6274648287631B61D93B90649B99ACA9E5506E50FD8C90D06j3m6I" TargetMode="External"/><Relationship Id="rId112" Type="http://schemas.openxmlformats.org/officeDocument/2006/relationships/hyperlink" Target="consultantplus://offline/ref=46EA25F7865A6429F6522C3B62C9C2CBB38C124B997CECEA98BC126464ACB1B6274648287631B61D95B90649B99ACA9E5506E50FD8C90D06j3m6I" TargetMode="External"/><Relationship Id="rId133" Type="http://schemas.openxmlformats.org/officeDocument/2006/relationships/hyperlink" Target="consultantplus://offline/ref=46EA25F7865A6429F6522C3B62C9C2CBB383174B9E72ECEA98BC126464ACB1B6274648287631B31F91B90649B99ACA9E5506E50FD8C90D06j3m6I" TargetMode="External"/><Relationship Id="rId154" Type="http://schemas.openxmlformats.org/officeDocument/2006/relationships/hyperlink" Target="consultantplus://offline/ref=46EA25F7865A6429F6522C3B62C9C2CBB38316409B7EECEA98BC126464ACB1B6354610247735A81C94AC5018FFjCmEI" TargetMode="External"/><Relationship Id="rId175" Type="http://schemas.openxmlformats.org/officeDocument/2006/relationships/hyperlink" Target="consultantplus://offline/ref=46EA25F7865A6429F6522C3B62C9C2CBB28B114B9773ECEA98BC126464ACB1B6274648287631B61B94B90649B99ACA9E5506E50FD8C90D06j3m6I" TargetMode="External"/><Relationship Id="rId16" Type="http://schemas.openxmlformats.org/officeDocument/2006/relationships/hyperlink" Target="consultantplus://offline/ref=46EA25F7865A6429F6522C3B62C9C2CBB18F19409978ECEA98BC126464ACB1B6274648287631B61D97B90649B99ACA9E5506E50FD8C90D06j3m6I" TargetMode="External"/><Relationship Id="rId37" Type="http://schemas.openxmlformats.org/officeDocument/2006/relationships/hyperlink" Target="consultantplus://offline/ref=46EA25F7865A6429F6522C3B62C9C2CBB183134A997BECEA98BC126464ACB1B6274648287631B61D97B90649B99ACA9E5506E50FD8C90D06j3m6I" TargetMode="External"/><Relationship Id="rId58" Type="http://schemas.openxmlformats.org/officeDocument/2006/relationships/hyperlink" Target="consultantplus://offline/ref=46EA25F7865A6429F6522C3B62C9C2CBB38E194E9873ECEA98BC126464ACB1B6274648287631B61D94B90649B99ACA9E5506E50FD8C90D06j3m6I" TargetMode="External"/><Relationship Id="rId79" Type="http://schemas.openxmlformats.org/officeDocument/2006/relationships/hyperlink" Target="consultantplus://offline/ref=46EA25F7865A6429F6522C3B62C9C2CBB18F11419E7BECEA98BC126464ACB1B6274648287631B61C9BB90649B99ACA9E5506E50FD8C90D06j3m6I" TargetMode="External"/><Relationship Id="rId102" Type="http://schemas.openxmlformats.org/officeDocument/2006/relationships/hyperlink" Target="consultantplus://offline/ref=46EA25F7865A6429F6522C3B62C9C2CBB28B114B9773ECEA98BC126464ACB1B6274648287631B61F9AB90649B99ACA9E5506E50FD8C90D06j3m6I" TargetMode="External"/><Relationship Id="rId123" Type="http://schemas.openxmlformats.org/officeDocument/2006/relationships/hyperlink" Target="consultantplus://offline/ref=46EA25F7865A6429F6522C3B62C9C2CBB38C124B997CECEA98BC126464ACB1B6274648287631B61D95B90649B99ACA9E5506E50FD8C90D06j3m6I" TargetMode="External"/><Relationship Id="rId144" Type="http://schemas.openxmlformats.org/officeDocument/2006/relationships/hyperlink" Target="consultantplus://offline/ref=46EA25F7865A6429F6522C3B62C9C2CBB38C114A9979ECEA98BC126464ACB1B6274648287631B61D93B90649B99ACA9E5506E50FD8C90D06j3m6I" TargetMode="External"/><Relationship Id="rId90" Type="http://schemas.openxmlformats.org/officeDocument/2006/relationships/hyperlink" Target="consultantplus://offline/ref=46EA25F7865A6429F6522C3B62C9C2CBB28B114B9773ECEA98BC126464ACB1B6274648287631B61F96B90649B99ACA9E5506E50FD8C90D06j3m6I" TargetMode="External"/><Relationship Id="rId165" Type="http://schemas.openxmlformats.org/officeDocument/2006/relationships/hyperlink" Target="consultantplus://offline/ref=46EA25F7865A6429F6522C3B62C9C2CBB38A134E977FECEA98BC126464ACB1B6274648287631B61F90B90649B99ACA9E5506E50FD8C90D06j3m6I" TargetMode="External"/><Relationship Id="rId27" Type="http://schemas.openxmlformats.org/officeDocument/2006/relationships/hyperlink" Target="consultantplus://offline/ref=46EA25F7865A6429F6522C3B62C9C2CBB58B124D9C71B1E090E51E6663A3EEA1200F44297F31B51A98E6035CA8C2C69B4F18E216C4CB0Fj0m5I" TargetMode="External"/><Relationship Id="rId48" Type="http://schemas.openxmlformats.org/officeDocument/2006/relationships/hyperlink" Target="consultantplus://offline/ref=46EA25F7865A6429F6522C3B62C9C2CBB38318409873ECEA98BC126464ACB1B6274648287631B61D95B90649B99ACA9E5506E50FD8C90D06j3m6I" TargetMode="External"/><Relationship Id="rId69" Type="http://schemas.openxmlformats.org/officeDocument/2006/relationships/hyperlink" Target="consultantplus://offline/ref=46EA25F7865A6429F6522C3B62C9C2CBB383184C9B7CECEA98BC126464ACB1B6274648287635B7199BB90649B99ACA9E5506E50FD8C90D06j3m6I" TargetMode="External"/><Relationship Id="rId113" Type="http://schemas.openxmlformats.org/officeDocument/2006/relationships/hyperlink" Target="consultantplus://offline/ref=46EA25F7865A6429F6522C3B62C9C2CBB38D184F9A73ECEA98BC126464ACB1B6274648287631B61D94B90649B99ACA9E5506E50FD8C90D06j3m6I" TargetMode="External"/><Relationship Id="rId134" Type="http://schemas.openxmlformats.org/officeDocument/2006/relationships/hyperlink" Target="consultantplus://offline/ref=46EA25F7865A6429F6522C3B62C9C2CBB28B114B9773ECEA98BC126464ACB1B6274648287631B61894B90649B99ACA9E5506E50FD8C90D06j3m6I" TargetMode="External"/><Relationship Id="rId80" Type="http://schemas.openxmlformats.org/officeDocument/2006/relationships/hyperlink" Target="consultantplus://offline/ref=46EA25F7865A6429F6522C3B62C9C2CBB383184C9B7CECEA98BC126464ACB1B6274648287635B71A90B90649B99ACA9E5506E50FD8C90D06j3m6I" TargetMode="External"/><Relationship Id="rId155" Type="http://schemas.openxmlformats.org/officeDocument/2006/relationships/hyperlink" Target="consultantplus://offline/ref=46EA25F7865A6429F6522C3B62C9C2CBB38318409873ECEA98BC126464ACB1B6274648287631B61D95B90649B99ACA9E5506E50FD8C90D06j3m6I" TargetMode="External"/><Relationship Id="rId176" Type="http://schemas.openxmlformats.org/officeDocument/2006/relationships/hyperlink" Target="consultantplus://offline/ref=46EA25F7865A6429F6522C3B62C9C2CBB28B114B9773ECEA98BC126464ACB1B6274648287631B61B9BB90649B99ACA9E5506E50FD8C90D06j3m6I" TargetMode="External"/><Relationship Id="rId17" Type="http://schemas.openxmlformats.org/officeDocument/2006/relationships/hyperlink" Target="consultantplus://offline/ref=46EA25F7865A6429F6522C3B62C9C2CBB183134A997BECEA98BC126464ACB1B6274648287631B61D97B90649B99ACA9E5506E50FD8C90D06j3m6I" TargetMode="External"/><Relationship Id="rId38" Type="http://schemas.openxmlformats.org/officeDocument/2006/relationships/hyperlink" Target="consultantplus://offline/ref=46EA25F7865A6429F6522C3B62C9C2CBB38B10419D7DECEA98BC126464ACB1B6274648287631B41C92B90649B99ACA9E5506E50FD8C90D06j3m6I" TargetMode="External"/><Relationship Id="rId59" Type="http://schemas.openxmlformats.org/officeDocument/2006/relationships/hyperlink" Target="consultantplus://offline/ref=46EA25F7865A6429F6522C3B62C9C2CBB38E194E9873ECEA98BC126464ACB1B6274648287631B61D9AB90649B99ACA9E5506E50FD8C90D06j3m6I" TargetMode="External"/><Relationship Id="rId103" Type="http://schemas.openxmlformats.org/officeDocument/2006/relationships/hyperlink" Target="consultantplus://offline/ref=46EA25F7865A6429F6522C3B62C9C2CBB38C194E9B72ECEA98BC126464ACB1B6274648287631B61493B90649B99ACA9E5506E50FD8C90D06j3m6I" TargetMode="External"/><Relationship Id="rId124" Type="http://schemas.openxmlformats.org/officeDocument/2006/relationships/hyperlink" Target="consultantplus://offline/ref=46EA25F7865A6429F6522C3B62C9C2CBB38316409B7CECEA98BC126464ACB1B6274648287630B61592B90649B99ACA9E5506E50FD8C90D06j3m6I" TargetMode="External"/><Relationship Id="rId70" Type="http://schemas.openxmlformats.org/officeDocument/2006/relationships/hyperlink" Target="consultantplus://offline/ref=46EA25F7865A6429F6522C3B62C9C2CBB28B114B9773ECEA98BC126464ACB1B6274648287631B61E96B90649B99ACA9E5506E50FD8C90D06j3m6I" TargetMode="External"/><Relationship Id="rId91" Type="http://schemas.openxmlformats.org/officeDocument/2006/relationships/hyperlink" Target="consultantplus://offline/ref=46EA25F7865A6429F6522C3B62C9C2CBB383174B9E72ECEA98BC126464ACB1B6274648287631B31E97B90649B99ACA9E5506E50FD8C90D06j3m6I" TargetMode="External"/><Relationship Id="rId145" Type="http://schemas.openxmlformats.org/officeDocument/2006/relationships/hyperlink" Target="consultantplus://offline/ref=46EA25F7865A6429F6522C3B62C9C2CBB38D14499C7CECEA98BC126464ACB1B6274648287631B61C9AB90649B99ACA9E5506E50FD8C90D06j3m6I" TargetMode="External"/><Relationship Id="rId166" Type="http://schemas.openxmlformats.org/officeDocument/2006/relationships/hyperlink" Target="consultantplus://offline/ref=46EA25F7865A6429F6522C3B62C9C2CBB38C124C9E7FECEA98BC126464ACB1B6274648287631B61D93B90649B99ACA9E5506E50FD8C90D06j3m6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46EA25F7865A6429F6522C3B62C9C2CBB58B124D9F71B1E090E51E6663A3EEA1200F44297639B21B98E6035CA8C2C69B4F18E216C4CB0Fj0m5I" TargetMode="External"/><Relationship Id="rId49" Type="http://schemas.openxmlformats.org/officeDocument/2006/relationships/hyperlink" Target="consultantplus://offline/ref=46EA25F7865A6429F6522C3B62C9C2CBB38316409E73ECEA98BC126464ACB1B6274648287631B11C94B90649B99ACA9E5506E50FD8C90D06j3m6I" TargetMode="External"/><Relationship Id="rId114" Type="http://schemas.openxmlformats.org/officeDocument/2006/relationships/hyperlink" Target="consultantplus://offline/ref=46EA25F7865A6429F6522C3B62C9C2CBB38D184F9A73ECEA98BC126464ACB1B6274648287631B61D92B90649B99ACA9E5506E50FD8C90D06j3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11591</Words>
  <Characters>66069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2021-07-14T08:38:00Z</dcterms:created>
  <dcterms:modified xsi:type="dcterms:W3CDTF">2021-07-14T08:39:00Z</dcterms:modified>
</cp:coreProperties>
</file>