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BB" w:rsidRDefault="00F865BB" w:rsidP="00F865BB">
      <w:pPr>
        <w:jc w:val="center"/>
        <w:rPr>
          <w:b/>
          <w:sz w:val="28"/>
          <w:szCs w:val="28"/>
        </w:rPr>
      </w:pPr>
      <w:r w:rsidRPr="00E5116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екомендации </w:t>
      </w:r>
      <w:r w:rsidRPr="00E51168">
        <w:rPr>
          <w:b/>
          <w:sz w:val="28"/>
          <w:szCs w:val="28"/>
        </w:rPr>
        <w:t>по оформлению паспорта аттестованной аварийно-</w:t>
      </w:r>
      <w:r w:rsidRPr="00D80FF0">
        <w:rPr>
          <w:b/>
          <w:sz w:val="28"/>
          <w:szCs w:val="28"/>
        </w:rPr>
        <w:t>спасательной службы (формирования)</w:t>
      </w:r>
    </w:p>
    <w:p w:rsidR="00F865BB" w:rsidRPr="00F865BB" w:rsidRDefault="00F865BB" w:rsidP="00F865BB">
      <w:pPr>
        <w:spacing w:before="120"/>
        <w:jc w:val="center"/>
        <w:rPr>
          <w:i/>
          <w:sz w:val="24"/>
          <w:szCs w:val="24"/>
        </w:rPr>
      </w:pPr>
      <w:proofErr w:type="gramStart"/>
      <w:r w:rsidRPr="00F865BB">
        <w:rPr>
          <w:i/>
          <w:sz w:val="24"/>
          <w:szCs w:val="24"/>
        </w:rPr>
        <w:t xml:space="preserve">(направлены в </w:t>
      </w:r>
      <w:r>
        <w:rPr>
          <w:i/>
          <w:sz w:val="24"/>
          <w:szCs w:val="24"/>
        </w:rPr>
        <w:t>ф</w:t>
      </w:r>
      <w:r w:rsidRPr="00F865BB">
        <w:rPr>
          <w:i/>
          <w:sz w:val="24"/>
          <w:szCs w:val="24"/>
        </w:rPr>
        <w:t>едеральные органы</w:t>
      </w:r>
      <w:proofErr w:type="gramEnd"/>
    </w:p>
    <w:p w:rsidR="00F865BB" w:rsidRDefault="00F865BB" w:rsidP="00F865BB">
      <w:pPr>
        <w:jc w:val="center"/>
        <w:rPr>
          <w:i/>
          <w:sz w:val="24"/>
          <w:szCs w:val="24"/>
        </w:rPr>
      </w:pPr>
      <w:r w:rsidRPr="00F865BB">
        <w:rPr>
          <w:i/>
          <w:sz w:val="24"/>
          <w:szCs w:val="24"/>
        </w:rPr>
        <w:t xml:space="preserve">исполнительной власти </w:t>
      </w:r>
      <w:r w:rsidRPr="00F865BB">
        <w:rPr>
          <w:i/>
          <w:sz w:val="24"/>
          <w:szCs w:val="24"/>
        </w:rPr>
        <w:t xml:space="preserve">и </w:t>
      </w:r>
      <w:proofErr w:type="spellStart"/>
      <w:r w:rsidRPr="00F865BB">
        <w:rPr>
          <w:i/>
          <w:sz w:val="24"/>
          <w:szCs w:val="24"/>
        </w:rPr>
        <w:t>Госкорпораци</w:t>
      </w:r>
      <w:r>
        <w:rPr>
          <w:i/>
          <w:sz w:val="24"/>
          <w:szCs w:val="24"/>
        </w:rPr>
        <w:t>ю</w:t>
      </w:r>
      <w:proofErr w:type="spellEnd"/>
      <w:r w:rsidRPr="00F865BB">
        <w:rPr>
          <w:i/>
          <w:sz w:val="24"/>
          <w:szCs w:val="24"/>
        </w:rPr>
        <w:t xml:space="preserve"> по атомной энергии</w:t>
      </w:r>
      <w:r>
        <w:rPr>
          <w:i/>
          <w:sz w:val="24"/>
          <w:szCs w:val="24"/>
        </w:rPr>
        <w:t xml:space="preserve"> </w:t>
      </w:r>
      <w:r w:rsidRPr="00F865BB">
        <w:rPr>
          <w:i/>
          <w:sz w:val="24"/>
          <w:szCs w:val="24"/>
        </w:rPr>
        <w:t>«</w:t>
      </w:r>
      <w:proofErr w:type="spellStart"/>
      <w:r w:rsidRPr="00F865BB">
        <w:rPr>
          <w:i/>
          <w:sz w:val="24"/>
          <w:szCs w:val="24"/>
        </w:rPr>
        <w:t>Росатом</w:t>
      </w:r>
      <w:proofErr w:type="spellEnd"/>
      <w:r w:rsidRPr="00F865BB">
        <w:rPr>
          <w:i/>
          <w:sz w:val="24"/>
          <w:szCs w:val="24"/>
        </w:rPr>
        <w:t>»</w:t>
      </w:r>
      <w:r w:rsidRPr="00F865BB">
        <w:rPr>
          <w:i/>
          <w:sz w:val="24"/>
          <w:szCs w:val="24"/>
        </w:rPr>
        <w:t xml:space="preserve"> </w:t>
      </w:r>
    </w:p>
    <w:p w:rsidR="00F865BB" w:rsidRPr="00F865BB" w:rsidRDefault="00F865BB" w:rsidP="00F865BB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F865BB">
        <w:rPr>
          <w:i/>
          <w:sz w:val="24"/>
          <w:szCs w:val="24"/>
        </w:rPr>
        <w:t xml:space="preserve">письмом МЧС России  от </w:t>
      </w:r>
      <w:r w:rsidRPr="00F865BB">
        <w:rPr>
          <w:i/>
          <w:sz w:val="24"/>
          <w:szCs w:val="24"/>
        </w:rPr>
        <w:t>27.05.2019</w:t>
      </w:r>
      <w:r>
        <w:rPr>
          <w:i/>
          <w:sz w:val="24"/>
          <w:szCs w:val="24"/>
        </w:rPr>
        <w:t xml:space="preserve"> </w:t>
      </w:r>
      <w:r w:rsidRPr="00F865BB">
        <w:rPr>
          <w:i/>
          <w:sz w:val="24"/>
          <w:szCs w:val="24"/>
        </w:rPr>
        <w:t>№ 43-2628-17</w:t>
      </w:r>
      <w:r w:rsidRPr="00F865B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br/>
      </w:r>
      <w:r w:rsidRPr="00F865BB">
        <w:rPr>
          <w:i/>
          <w:sz w:val="24"/>
          <w:szCs w:val="24"/>
        </w:rPr>
        <w:t>в т</w:t>
      </w:r>
      <w:r w:rsidRPr="00F865BB">
        <w:rPr>
          <w:i/>
          <w:sz w:val="24"/>
          <w:szCs w:val="24"/>
        </w:rPr>
        <w:t>ерриториальные органы МЧС России</w:t>
      </w:r>
      <w:r w:rsidRPr="00F865BB">
        <w:rPr>
          <w:i/>
          <w:sz w:val="24"/>
          <w:szCs w:val="24"/>
        </w:rPr>
        <w:t xml:space="preserve"> письмом МЧС России </w:t>
      </w:r>
      <w:r>
        <w:rPr>
          <w:i/>
          <w:sz w:val="24"/>
          <w:szCs w:val="24"/>
        </w:rPr>
        <w:br/>
      </w:r>
      <w:r w:rsidRPr="00F865BB">
        <w:rPr>
          <w:i/>
          <w:sz w:val="24"/>
          <w:szCs w:val="24"/>
        </w:rPr>
        <w:t xml:space="preserve">от </w:t>
      </w:r>
      <w:r w:rsidRPr="00F865BB">
        <w:rPr>
          <w:i/>
          <w:sz w:val="24"/>
          <w:szCs w:val="24"/>
        </w:rPr>
        <w:t>27.05.2019№ 91-459-17</w:t>
      </w:r>
      <w:r w:rsidRPr="00F865BB">
        <w:rPr>
          <w:i/>
          <w:sz w:val="24"/>
          <w:szCs w:val="24"/>
        </w:rPr>
        <w:t>)</w:t>
      </w:r>
    </w:p>
    <w:p w:rsidR="00F865BB" w:rsidRDefault="00F865BB" w:rsidP="00F865BB">
      <w:pPr>
        <w:jc w:val="center"/>
        <w:rPr>
          <w:sz w:val="28"/>
          <w:szCs w:val="28"/>
        </w:rPr>
      </w:pPr>
    </w:p>
    <w:p w:rsidR="00F865BB" w:rsidRDefault="00F865BB" w:rsidP="00F865BB">
      <w:pPr>
        <w:jc w:val="center"/>
        <w:rPr>
          <w:sz w:val="28"/>
          <w:szCs w:val="28"/>
        </w:rPr>
      </w:pPr>
    </w:p>
    <w:p w:rsidR="00F865BB" w:rsidRPr="00D80FF0" w:rsidRDefault="00F865BB" w:rsidP="00F865BB">
      <w:pPr>
        <w:ind w:firstLine="720"/>
        <w:jc w:val="both"/>
        <w:rPr>
          <w:b/>
          <w:sz w:val="28"/>
          <w:szCs w:val="28"/>
        </w:rPr>
      </w:pPr>
      <w:r w:rsidRPr="00D80FF0">
        <w:rPr>
          <w:b/>
          <w:sz w:val="28"/>
          <w:szCs w:val="28"/>
        </w:rPr>
        <w:t>Общие положения.</w:t>
      </w:r>
    </w:p>
    <w:p w:rsidR="00F865BB" w:rsidRPr="00FA51B9" w:rsidRDefault="00F865BB" w:rsidP="00F865BB">
      <w:pPr>
        <w:ind w:firstLine="720"/>
        <w:jc w:val="both"/>
        <w:rPr>
          <w:bCs/>
          <w:sz w:val="28"/>
          <w:szCs w:val="28"/>
        </w:rPr>
      </w:pPr>
      <w:r w:rsidRPr="00D80FF0">
        <w:rPr>
          <w:sz w:val="28"/>
          <w:szCs w:val="28"/>
        </w:rPr>
        <w:t>Оформление паспорта аттестованной аварийно-спасательной службы (формирования) (далее – АС</w:t>
      </w:r>
      <w:proofErr w:type="gramStart"/>
      <w:r w:rsidRPr="00D80FF0">
        <w:rPr>
          <w:sz w:val="28"/>
          <w:szCs w:val="28"/>
        </w:rPr>
        <w:t>С(</w:t>
      </w:r>
      <w:proofErr w:type="gramEnd"/>
      <w:r w:rsidRPr="00D80FF0">
        <w:rPr>
          <w:sz w:val="28"/>
          <w:szCs w:val="28"/>
        </w:rPr>
        <w:t>Ф) предусмотрено</w:t>
      </w:r>
      <w:r w:rsidRPr="00FA51B9">
        <w:rPr>
          <w:sz w:val="28"/>
          <w:szCs w:val="28"/>
        </w:rPr>
        <w:t xml:space="preserve"> подпунктом «б» пункта 8 Порядка регистрации аварийно-спасательных служб, аварийно-спасательных формирований,  утвержденного приказом МЧС России от 12.03.2018</w:t>
      </w:r>
      <w:r>
        <w:rPr>
          <w:sz w:val="28"/>
          <w:szCs w:val="28"/>
        </w:rPr>
        <w:t xml:space="preserve"> </w:t>
      </w:r>
      <w:r w:rsidRPr="00FA51B9">
        <w:rPr>
          <w:sz w:val="28"/>
          <w:szCs w:val="28"/>
        </w:rPr>
        <w:t>№ 99</w:t>
      </w:r>
      <w:r w:rsidRPr="00FA51B9">
        <w:rPr>
          <w:bCs/>
          <w:sz w:val="28"/>
          <w:szCs w:val="28"/>
        </w:rPr>
        <w:t>.</w:t>
      </w:r>
    </w:p>
    <w:p w:rsidR="00F865BB" w:rsidRDefault="00F865BB" w:rsidP="00F865BB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 аттестованной АС</w:t>
      </w:r>
      <w:proofErr w:type="gramStart"/>
      <w:r>
        <w:rPr>
          <w:sz w:val="28"/>
          <w:szCs w:val="28"/>
        </w:rPr>
        <w:t>С</w:t>
      </w:r>
      <w:r w:rsidRPr="0029590E">
        <w:rPr>
          <w:sz w:val="28"/>
          <w:szCs w:val="28"/>
        </w:rPr>
        <w:t>(</w:t>
      </w:r>
      <w:proofErr w:type="gramEnd"/>
      <w:r w:rsidRPr="0029590E">
        <w:rPr>
          <w:sz w:val="28"/>
          <w:szCs w:val="28"/>
        </w:rPr>
        <w:t>Ф), (далее</w:t>
      </w:r>
      <w:r>
        <w:rPr>
          <w:sz w:val="28"/>
          <w:szCs w:val="28"/>
        </w:rPr>
        <w:t xml:space="preserve"> – Паспорт) является одним из документов, прилагаемых к заявлению о регистрации аттестованной АСС(Ф) в регистрирующий орган</w:t>
      </w:r>
      <w:r>
        <w:rPr>
          <w:rStyle w:val="aa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F865BB" w:rsidRPr="0053322B" w:rsidRDefault="00F865BB" w:rsidP="00F865BB">
      <w:pPr>
        <w:pStyle w:val="a6"/>
        <w:spacing w:line="252" w:lineRule="auto"/>
        <w:ind w:firstLine="720"/>
        <w:jc w:val="both"/>
        <w:rPr>
          <w:i w:val="0"/>
          <w:sz w:val="28"/>
          <w:szCs w:val="28"/>
        </w:rPr>
      </w:pPr>
      <w:r w:rsidRPr="0053322B">
        <w:rPr>
          <w:i w:val="0"/>
          <w:sz w:val="28"/>
          <w:szCs w:val="28"/>
        </w:rPr>
        <w:t xml:space="preserve">При заполнении Паспорта допускаются общепринятые сокращения в соответствии с требованиями ГОСТ </w:t>
      </w:r>
      <w:proofErr w:type="gramStart"/>
      <w:r w:rsidRPr="0053322B">
        <w:rPr>
          <w:i w:val="0"/>
          <w:sz w:val="28"/>
          <w:szCs w:val="28"/>
        </w:rPr>
        <w:t>Р</w:t>
      </w:r>
      <w:proofErr w:type="gramEnd"/>
      <w:r w:rsidRPr="0053322B">
        <w:rPr>
          <w:i w:val="0"/>
          <w:sz w:val="28"/>
          <w:szCs w:val="28"/>
        </w:rPr>
        <w:t xml:space="preserve"> 7.0.12-2011 «Национальный стандарт Российской Федерации. Система стандартов по информации, библиотечному и издательскому делу. Библиографическая </w:t>
      </w:r>
      <w:r w:rsidRPr="00D80FF0">
        <w:rPr>
          <w:i w:val="0"/>
          <w:sz w:val="28"/>
          <w:szCs w:val="28"/>
        </w:rPr>
        <w:t>запись,</w:t>
      </w:r>
      <w:r w:rsidRPr="0053322B">
        <w:rPr>
          <w:i w:val="0"/>
          <w:sz w:val="28"/>
          <w:szCs w:val="28"/>
        </w:rPr>
        <w:t xml:space="preserve"> сокращение слов и словосочетаний на русском языке. Общие требования и правила» (</w:t>
      </w:r>
      <w:proofErr w:type="gramStart"/>
      <w:r w:rsidRPr="0053322B">
        <w:rPr>
          <w:i w:val="0"/>
          <w:sz w:val="28"/>
          <w:szCs w:val="28"/>
        </w:rPr>
        <w:t>утвержден</w:t>
      </w:r>
      <w:proofErr w:type="gramEnd"/>
      <w:r w:rsidRPr="0053322B">
        <w:rPr>
          <w:i w:val="0"/>
          <w:sz w:val="28"/>
          <w:szCs w:val="28"/>
        </w:rPr>
        <w:t xml:space="preserve"> и введен в действие приказом </w:t>
      </w:r>
      <w:proofErr w:type="spellStart"/>
      <w:r w:rsidRPr="0053322B">
        <w:rPr>
          <w:i w:val="0"/>
          <w:sz w:val="28"/>
          <w:szCs w:val="28"/>
        </w:rPr>
        <w:t>Росстандарта</w:t>
      </w:r>
      <w:proofErr w:type="spellEnd"/>
      <w:r w:rsidRPr="0053322B">
        <w:rPr>
          <w:i w:val="0"/>
          <w:sz w:val="28"/>
          <w:szCs w:val="28"/>
        </w:rPr>
        <w:t xml:space="preserve"> от 13.12.2011 № 813-ст).</w:t>
      </w:r>
    </w:p>
    <w:p w:rsidR="00F865BB" w:rsidRDefault="00F865BB" w:rsidP="00F865BB">
      <w:pPr>
        <w:shd w:val="clear" w:color="auto" w:fill="FFFFFF"/>
        <w:spacing w:line="27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 заполняется машинописным текстом (на компьютере)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с обеих сторон. Количество листов может быть разным в зависимости от объема указываемых сведений. </w:t>
      </w:r>
    </w:p>
    <w:p w:rsidR="00F865BB" w:rsidRPr="0053322B" w:rsidRDefault="00F865BB" w:rsidP="00F865BB">
      <w:pPr>
        <w:shd w:val="clear" w:color="auto" w:fill="FFFFFF"/>
        <w:spacing w:line="270" w:lineRule="atLeast"/>
        <w:ind w:firstLine="709"/>
        <w:jc w:val="both"/>
        <w:rPr>
          <w:b/>
        </w:rPr>
      </w:pPr>
    </w:p>
    <w:p w:rsidR="00F865BB" w:rsidRDefault="00F865BB" w:rsidP="00F865BB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63243E">
        <w:rPr>
          <w:b/>
          <w:sz w:val="28"/>
          <w:szCs w:val="28"/>
        </w:rPr>
        <w:t>Заполнение разделов паспорта.</w:t>
      </w:r>
    </w:p>
    <w:p w:rsidR="00F865BB" w:rsidRPr="00DA2179" w:rsidRDefault="00F865BB" w:rsidP="00F865BB">
      <w:pPr>
        <w:pStyle w:val="a6"/>
        <w:spacing w:line="252" w:lineRule="auto"/>
        <w:ind w:firstLine="567"/>
        <w:jc w:val="both"/>
        <w:rPr>
          <w:i w:val="0"/>
          <w:sz w:val="28"/>
          <w:szCs w:val="28"/>
        </w:rPr>
      </w:pPr>
      <w:r w:rsidRPr="00DE3CF7">
        <w:rPr>
          <w:b/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 xml:space="preserve"> </w:t>
      </w:r>
      <w:r w:rsidRPr="00DA2179">
        <w:rPr>
          <w:b/>
          <w:i w:val="0"/>
          <w:sz w:val="28"/>
          <w:szCs w:val="28"/>
        </w:rPr>
        <w:t>Полное наименование аварийно-спасательной службы, аварийно-спасательного формирования.</w:t>
      </w:r>
      <w:r>
        <w:rPr>
          <w:i w:val="0"/>
          <w:sz w:val="28"/>
          <w:szCs w:val="28"/>
        </w:rPr>
        <w:t xml:space="preserve"> </w:t>
      </w:r>
    </w:p>
    <w:p w:rsidR="00F865BB" w:rsidRPr="00DA2179" w:rsidRDefault="00F865BB" w:rsidP="00F865BB">
      <w:pPr>
        <w:pStyle w:val="a6"/>
        <w:spacing w:line="252" w:lineRule="auto"/>
        <w:ind w:firstLine="567"/>
        <w:jc w:val="both"/>
        <w:rPr>
          <w:i w:val="0"/>
          <w:sz w:val="28"/>
          <w:szCs w:val="28"/>
        </w:rPr>
      </w:pPr>
      <w:r w:rsidRPr="00DB582E">
        <w:rPr>
          <w:i w:val="0"/>
          <w:sz w:val="28"/>
          <w:szCs w:val="28"/>
        </w:rPr>
        <w:t>Указывается полное и сокращенное (при наличии) наименование аттестованной АС</w:t>
      </w:r>
      <w:proofErr w:type="gramStart"/>
      <w:r w:rsidRPr="00DB582E">
        <w:rPr>
          <w:i w:val="0"/>
          <w:sz w:val="28"/>
          <w:szCs w:val="28"/>
        </w:rPr>
        <w:t>С(</w:t>
      </w:r>
      <w:proofErr w:type="gramEnd"/>
      <w:r w:rsidRPr="00DB582E">
        <w:rPr>
          <w:i w:val="0"/>
          <w:sz w:val="28"/>
          <w:szCs w:val="28"/>
        </w:rPr>
        <w:t>Ф) в соответствии с учредительными документами (уставом  (положением), приказом или иным документом о создании аварийно-спасательной службы (формирования).</w:t>
      </w:r>
    </w:p>
    <w:p w:rsidR="00F865BB" w:rsidRPr="004F531C" w:rsidRDefault="00F865BB" w:rsidP="00F865BB">
      <w:pPr>
        <w:ind w:firstLine="600"/>
        <w:jc w:val="both"/>
        <w:rPr>
          <w:i/>
          <w:sz w:val="28"/>
          <w:szCs w:val="28"/>
        </w:rPr>
      </w:pPr>
      <w:r w:rsidRPr="004F531C">
        <w:rPr>
          <w:i/>
          <w:sz w:val="28"/>
          <w:szCs w:val="28"/>
        </w:rPr>
        <w:t>Например:</w:t>
      </w:r>
    </w:p>
    <w:p w:rsidR="00F865BB" w:rsidRPr="004F531C" w:rsidRDefault="00F865BB" w:rsidP="00F865BB">
      <w:pPr>
        <w:ind w:firstLine="709"/>
        <w:jc w:val="both"/>
        <w:rPr>
          <w:i/>
          <w:sz w:val="28"/>
          <w:szCs w:val="28"/>
        </w:rPr>
      </w:pPr>
      <w:r w:rsidRPr="004F531C">
        <w:rPr>
          <w:i/>
          <w:sz w:val="28"/>
          <w:szCs w:val="28"/>
        </w:rPr>
        <w:t>«Федеральное государственное казенное учреждение «Байкальский поисково-спасательный отряд Министерства Российской Федерации по делам гражданской обороны, чрезвычайным ситуациям и ликвидации последствий стихийных бедствий (ФГКУ БПСО МЧС России)»;</w:t>
      </w:r>
    </w:p>
    <w:p w:rsidR="00F865BB" w:rsidRDefault="00F865BB" w:rsidP="00F865BB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8"/>
          <w:szCs w:val="28"/>
        </w:rPr>
      </w:pPr>
      <w:r>
        <w:rPr>
          <w:i/>
          <w:sz w:val="28"/>
          <w:szCs w:val="28"/>
        </w:rPr>
        <w:t>«Нештатное аварийно-спасательное формирование АО «</w:t>
      </w:r>
      <w:proofErr w:type="spellStart"/>
      <w:r>
        <w:rPr>
          <w:i/>
          <w:sz w:val="28"/>
          <w:szCs w:val="28"/>
        </w:rPr>
        <w:t>Ачинский</w:t>
      </w:r>
      <w:proofErr w:type="spellEnd"/>
      <w:r>
        <w:rPr>
          <w:i/>
          <w:sz w:val="28"/>
          <w:szCs w:val="28"/>
        </w:rPr>
        <w:t xml:space="preserve"> нефтеперерабатывающий завод ВНК» (НАСФ АО «АНПЗ ВНК»)».</w:t>
      </w:r>
    </w:p>
    <w:p w:rsidR="00F865BB" w:rsidRPr="004F531C" w:rsidRDefault="00F865BB" w:rsidP="00F865BB">
      <w:pPr>
        <w:overflowPunct/>
        <w:autoSpaceDE/>
        <w:autoSpaceDN/>
        <w:adjustRightInd/>
        <w:ind w:firstLine="709"/>
        <w:jc w:val="both"/>
        <w:textAlignment w:val="auto"/>
        <w:rPr>
          <w:i/>
          <w:sz w:val="28"/>
          <w:szCs w:val="28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i/>
          <w:sz w:val="24"/>
          <w:szCs w:val="24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i/>
          <w:sz w:val="24"/>
          <w:szCs w:val="24"/>
        </w:rPr>
      </w:pPr>
    </w:p>
    <w:p w:rsidR="00F865BB" w:rsidRPr="00533505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 w:rsidRPr="00533505">
        <w:rPr>
          <w:sz w:val="24"/>
          <w:szCs w:val="24"/>
        </w:rPr>
        <w:lastRenderedPageBreak/>
        <w:t>2</w:t>
      </w:r>
    </w:p>
    <w:p w:rsidR="00F865BB" w:rsidRPr="00533505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i/>
          <w:sz w:val="24"/>
          <w:szCs w:val="24"/>
        </w:rPr>
      </w:pPr>
    </w:p>
    <w:p w:rsidR="00F865BB" w:rsidRPr="00DA2179" w:rsidRDefault="00F865BB" w:rsidP="00F865B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A2179">
        <w:rPr>
          <w:sz w:val="28"/>
          <w:szCs w:val="28"/>
        </w:rPr>
        <w:t>.</w:t>
      </w:r>
      <w:r w:rsidRPr="00DA2179">
        <w:rPr>
          <w:b/>
          <w:sz w:val="28"/>
          <w:szCs w:val="28"/>
        </w:rPr>
        <w:t xml:space="preserve"> Зона ответственности</w:t>
      </w:r>
      <w:r>
        <w:rPr>
          <w:b/>
          <w:sz w:val="28"/>
          <w:szCs w:val="28"/>
        </w:rPr>
        <w:t xml:space="preserve"> АС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Ф)</w:t>
      </w:r>
      <w:r w:rsidRPr="00DA2179">
        <w:rPr>
          <w:b/>
          <w:sz w:val="28"/>
          <w:szCs w:val="28"/>
        </w:rPr>
        <w:t>.</w:t>
      </w:r>
    </w:p>
    <w:p w:rsidR="00F865BB" w:rsidRPr="00DB582E" w:rsidRDefault="00F865BB" w:rsidP="00F865BB">
      <w:pPr>
        <w:ind w:firstLine="709"/>
        <w:jc w:val="both"/>
        <w:rPr>
          <w:sz w:val="28"/>
          <w:szCs w:val="28"/>
        </w:rPr>
      </w:pPr>
      <w:r w:rsidRPr="003753B6">
        <w:rPr>
          <w:sz w:val="28"/>
          <w:szCs w:val="28"/>
        </w:rPr>
        <w:t xml:space="preserve">Указывается зона действия, в пределах которой </w:t>
      </w:r>
      <w:r>
        <w:rPr>
          <w:sz w:val="28"/>
          <w:szCs w:val="28"/>
        </w:rPr>
        <w:t xml:space="preserve"> </w:t>
      </w:r>
      <w:r w:rsidRPr="003753B6">
        <w:rPr>
          <w:sz w:val="28"/>
          <w:szCs w:val="28"/>
        </w:rPr>
        <w:t>предусмотрено применение данной АС</w:t>
      </w:r>
      <w:proofErr w:type="gramStart"/>
      <w:r w:rsidRPr="003753B6">
        <w:rPr>
          <w:sz w:val="28"/>
          <w:szCs w:val="28"/>
        </w:rPr>
        <w:t>С(</w:t>
      </w:r>
      <w:proofErr w:type="gramEnd"/>
      <w:r w:rsidRPr="003753B6">
        <w:rPr>
          <w:sz w:val="28"/>
          <w:szCs w:val="28"/>
        </w:rPr>
        <w:t>Ф)</w:t>
      </w:r>
      <w:r>
        <w:rPr>
          <w:sz w:val="28"/>
          <w:szCs w:val="28"/>
        </w:rPr>
        <w:t xml:space="preserve"> в соответствии с уставными документами, </w:t>
      </w:r>
      <w:r w:rsidRPr="0053322B">
        <w:rPr>
          <w:sz w:val="28"/>
          <w:szCs w:val="28"/>
        </w:rPr>
        <w:t xml:space="preserve">планами </w:t>
      </w:r>
      <w:r w:rsidRPr="00DB582E">
        <w:rPr>
          <w:sz w:val="28"/>
          <w:szCs w:val="28"/>
        </w:rPr>
        <w:t>мероприятий по локализации  и ликвидации последствий аварий</w:t>
      </w:r>
      <w:r w:rsidRPr="00DB582E">
        <w:rPr>
          <w:rStyle w:val="aa"/>
          <w:sz w:val="28"/>
          <w:szCs w:val="28"/>
        </w:rPr>
        <w:footnoteReference w:id="2"/>
      </w:r>
      <w:r w:rsidRPr="00DB582E">
        <w:rPr>
          <w:sz w:val="28"/>
          <w:szCs w:val="28"/>
        </w:rPr>
        <w:t xml:space="preserve"> на обслуживаемых объектах и территориях (акваториях), планами взаимодействия при ликвидации чрезвычайных ситуаций на других объектах и территориях (акваториях)</w:t>
      </w:r>
      <w:r w:rsidRPr="00DB582E">
        <w:rPr>
          <w:rStyle w:val="aa"/>
          <w:sz w:val="28"/>
          <w:szCs w:val="28"/>
        </w:rPr>
        <w:footnoteReference w:id="3"/>
      </w:r>
      <w:r w:rsidRPr="00DB582E">
        <w:rPr>
          <w:sz w:val="28"/>
          <w:szCs w:val="28"/>
        </w:rPr>
        <w:t xml:space="preserve"> и иными документами АСС(Ф).</w:t>
      </w:r>
    </w:p>
    <w:p w:rsidR="00F865BB" w:rsidRDefault="00F865BB" w:rsidP="00F865BB">
      <w:pPr>
        <w:ind w:firstLine="709"/>
        <w:jc w:val="both"/>
        <w:rPr>
          <w:sz w:val="28"/>
          <w:szCs w:val="28"/>
        </w:rPr>
      </w:pPr>
      <w:r w:rsidRPr="00DB582E">
        <w:rPr>
          <w:sz w:val="28"/>
          <w:szCs w:val="28"/>
        </w:rPr>
        <w:t>В случае, если АС</w:t>
      </w:r>
      <w:proofErr w:type="gramStart"/>
      <w:r w:rsidRPr="00DB582E">
        <w:rPr>
          <w:sz w:val="28"/>
          <w:szCs w:val="28"/>
        </w:rPr>
        <w:t>С(</w:t>
      </w:r>
      <w:proofErr w:type="gramEnd"/>
      <w:r w:rsidRPr="00DB582E">
        <w:rPr>
          <w:sz w:val="28"/>
          <w:szCs w:val="28"/>
        </w:rPr>
        <w:t>Ф) проходит первичную аттестацию, зона ответственности определяется как планируемые к обслуживанию территория (акватория) или объекты.</w:t>
      </w:r>
    </w:p>
    <w:p w:rsidR="00F865BB" w:rsidRPr="003753B6" w:rsidRDefault="00F865BB" w:rsidP="00F865BB">
      <w:pPr>
        <w:ind w:firstLine="600"/>
        <w:jc w:val="both"/>
        <w:rPr>
          <w:sz w:val="28"/>
          <w:szCs w:val="28"/>
        </w:rPr>
      </w:pPr>
      <w:r w:rsidRPr="003753B6">
        <w:rPr>
          <w:sz w:val="28"/>
          <w:szCs w:val="28"/>
        </w:rPr>
        <w:t>Зона ответственности, указанная в паспорте, должна соответствовать карте (картам) зоны ответственности</w:t>
      </w:r>
      <w:r>
        <w:rPr>
          <w:sz w:val="28"/>
          <w:szCs w:val="28"/>
        </w:rPr>
        <w:t>,</w:t>
      </w:r>
      <w:r w:rsidRPr="003753B6">
        <w:rPr>
          <w:sz w:val="28"/>
          <w:szCs w:val="28"/>
        </w:rPr>
        <w:t xml:space="preserve"> представляемой на аттестацию.</w:t>
      </w:r>
    </w:p>
    <w:p w:rsidR="00F865BB" w:rsidRPr="008F2475" w:rsidRDefault="00F865BB" w:rsidP="00F865BB">
      <w:pPr>
        <w:ind w:firstLine="600"/>
        <w:jc w:val="both"/>
        <w:rPr>
          <w:i/>
          <w:sz w:val="28"/>
          <w:szCs w:val="28"/>
        </w:rPr>
      </w:pPr>
      <w:r w:rsidRPr="008F2475">
        <w:rPr>
          <w:i/>
          <w:sz w:val="28"/>
          <w:szCs w:val="28"/>
        </w:rPr>
        <w:t>Например: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«Опасные производственные объекты ведения горных работ на территории Кемеровской области»;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«Территория и объекты </w:t>
      </w:r>
      <w:proofErr w:type="spellStart"/>
      <w:r>
        <w:rPr>
          <w:i/>
          <w:sz w:val="28"/>
          <w:szCs w:val="28"/>
        </w:rPr>
        <w:t>Балтасинского</w:t>
      </w:r>
      <w:proofErr w:type="spellEnd"/>
      <w:r>
        <w:rPr>
          <w:i/>
          <w:sz w:val="28"/>
          <w:szCs w:val="28"/>
        </w:rPr>
        <w:t xml:space="preserve"> муниципального района Республики Татарстан».</w:t>
      </w:r>
    </w:p>
    <w:p w:rsidR="00F865BB" w:rsidRPr="00C23E85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3. Дата создания</w:t>
      </w:r>
      <w:r w:rsidRPr="00C23E85">
        <w:rPr>
          <w:b/>
          <w:sz w:val="28"/>
          <w:szCs w:val="28"/>
        </w:rPr>
        <w:t xml:space="preserve"> </w:t>
      </w:r>
      <w:proofErr w:type="gramStart"/>
      <w:r w:rsidRPr="00C23E85">
        <w:rPr>
          <w:b/>
          <w:sz w:val="28"/>
          <w:szCs w:val="28"/>
        </w:rPr>
        <w:t>АСС</w:t>
      </w:r>
      <w:proofErr w:type="gramEnd"/>
      <w:r w:rsidRPr="00C23E85">
        <w:rPr>
          <w:b/>
          <w:sz w:val="28"/>
          <w:szCs w:val="28"/>
        </w:rPr>
        <w:t xml:space="preserve"> (Ф).</w:t>
      </w:r>
      <w:r>
        <w:rPr>
          <w:b/>
          <w:sz w:val="28"/>
          <w:szCs w:val="28"/>
        </w:rPr>
        <w:t xml:space="preserve"> </w:t>
      </w:r>
      <w:r w:rsidRPr="0063243E">
        <w:rPr>
          <w:b/>
          <w:sz w:val="28"/>
          <w:szCs w:val="28"/>
        </w:rPr>
        <w:t xml:space="preserve">Наименование, дата и номер документа о создании </w:t>
      </w:r>
      <w:proofErr w:type="gramStart"/>
      <w:r w:rsidRPr="0063243E">
        <w:rPr>
          <w:b/>
          <w:sz w:val="28"/>
          <w:szCs w:val="28"/>
        </w:rPr>
        <w:t>АСС</w:t>
      </w:r>
      <w:proofErr w:type="gramEnd"/>
      <w:r w:rsidRPr="0063243E">
        <w:rPr>
          <w:b/>
          <w:sz w:val="28"/>
          <w:szCs w:val="28"/>
        </w:rPr>
        <w:t xml:space="preserve"> (Ф).</w:t>
      </w:r>
      <w:r w:rsidRPr="003753B6">
        <w:rPr>
          <w:b/>
          <w:sz w:val="28"/>
          <w:szCs w:val="28"/>
        </w:rPr>
        <w:t xml:space="preserve"> </w:t>
      </w:r>
      <w:r w:rsidRPr="004720E9">
        <w:rPr>
          <w:b/>
          <w:sz w:val="28"/>
          <w:szCs w:val="28"/>
        </w:rPr>
        <w:t>Полное и сокращенное наименование учредителя</w:t>
      </w:r>
      <w:r>
        <w:rPr>
          <w:b/>
          <w:sz w:val="28"/>
          <w:szCs w:val="28"/>
        </w:rPr>
        <w:t>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521850">
        <w:rPr>
          <w:sz w:val="28"/>
          <w:szCs w:val="28"/>
        </w:rPr>
        <w:t xml:space="preserve">Указывается число, месяц и год создания аттестованной </w:t>
      </w:r>
      <w:r w:rsidRPr="00D80FF0">
        <w:rPr>
          <w:sz w:val="28"/>
          <w:szCs w:val="28"/>
        </w:rPr>
        <w:t>АС</w:t>
      </w:r>
      <w:proofErr w:type="gramStart"/>
      <w:r w:rsidRPr="00D80FF0">
        <w:rPr>
          <w:sz w:val="28"/>
          <w:szCs w:val="28"/>
        </w:rPr>
        <w:t>С(</w:t>
      </w:r>
      <w:proofErr w:type="gramEnd"/>
      <w:r w:rsidRPr="00D80FF0">
        <w:rPr>
          <w:sz w:val="28"/>
          <w:szCs w:val="28"/>
        </w:rPr>
        <w:t>Ф)</w:t>
      </w:r>
      <w:r w:rsidRPr="0052185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устанавливающими </w:t>
      </w:r>
      <w:r w:rsidRPr="00521850">
        <w:rPr>
          <w:sz w:val="28"/>
          <w:szCs w:val="28"/>
        </w:rPr>
        <w:t>документами</w:t>
      </w:r>
      <w:r w:rsidRPr="00DB582E">
        <w:rPr>
          <w:sz w:val="28"/>
          <w:szCs w:val="28"/>
        </w:rPr>
        <w:t>.</w:t>
      </w:r>
      <w:r w:rsidRPr="00521850">
        <w:rPr>
          <w:sz w:val="28"/>
          <w:szCs w:val="28"/>
        </w:rPr>
        <w:t xml:space="preserve"> Дата создания указывается цифровым способом.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«27.03.2011».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наименование документа о создании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 (постановление, приказ или иной распорядительный документ, протокол общего собрания, </w:t>
      </w:r>
      <w:r w:rsidRPr="00DB582E">
        <w:rPr>
          <w:sz w:val="28"/>
          <w:szCs w:val="28"/>
        </w:rPr>
        <w:t>письмо о согласовании</w:t>
      </w:r>
      <w:r>
        <w:rPr>
          <w:sz w:val="28"/>
          <w:szCs w:val="28"/>
        </w:rPr>
        <w:t xml:space="preserve"> создания АСС(Ф) и др.), его дата и номер.        </w:t>
      </w:r>
    </w:p>
    <w:p w:rsidR="00F865BB" w:rsidRDefault="00F865BB" w:rsidP="00F865BB">
      <w:pPr>
        <w:pStyle w:val="2"/>
        <w:ind w:firstLine="709"/>
        <w:jc w:val="both"/>
        <w:rPr>
          <w:sz w:val="28"/>
          <w:szCs w:val="28"/>
        </w:rPr>
      </w:pPr>
      <w:r w:rsidRPr="00AD63D4">
        <w:rPr>
          <w:i w:val="0"/>
          <w:sz w:val="28"/>
          <w:szCs w:val="28"/>
        </w:rPr>
        <w:t>Например:</w:t>
      </w:r>
      <w:r w:rsidRPr="00AD63D4">
        <w:rPr>
          <w:sz w:val="28"/>
          <w:szCs w:val="28"/>
        </w:rPr>
        <w:t xml:space="preserve"> </w:t>
      </w:r>
    </w:p>
    <w:p w:rsidR="00F865BB" w:rsidRDefault="00F865BB" w:rsidP="00F865BB">
      <w:pPr>
        <w:pStyle w:val="2"/>
        <w:ind w:firstLine="709"/>
        <w:jc w:val="both"/>
        <w:rPr>
          <w:sz w:val="28"/>
          <w:szCs w:val="28"/>
        </w:rPr>
      </w:pPr>
      <w:r w:rsidRPr="00AD63D4">
        <w:rPr>
          <w:sz w:val="28"/>
          <w:szCs w:val="28"/>
        </w:rPr>
        <w:t>«Постановление Главы городского округа город Воронеж от 10.05.2006</w:t>
      </w:r>
      <w:r>
        <w:rPr>
          <w:sz w:val="28"/>
          <w:szCs w:val="28"/>
        </w:rPr>
        <w:t xml:space="preserve">  </w:t>
      </w:r>
      <w:r w:rsidRPr="00AD6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D63D4">
        <w:rPr>
          <w:sz w:val="28"/>
          <w:szCs w:val="28"/>
        </w:rPr>
        <w:t xml:space="preserve"> 623</w:t>
      </w:r>
      <w:r>
        <w:rPr>
          <w:sz w:val="28"/>
          <w:szCs w:val="28"/>
        </w:rPr>
        <w:t>»;</w:t>
      </w:r>
    </w:p>
    <w:p w:rsidR="00F865BB" w:rsidRPr="00DE3CF7" w:rsidRDefault="00F865BB" w:rsidP="00F865BB">
      <w:pPr>
        <w:ind w:firstLine="709"/>
        <w:jc w:val="both"/>
        <w:rPr>
          <w:i/>
          <w:sz w:val="28"/>
          <w:szCs w:val="28"/>
        </w:rPr>
      </w:pPr>
      <w:r w:rsidRPr="00DE3CF7">
        <w:rPr>
          <w:i/>
          <w:sz w:val="28"/>
          <w:szCs w:val="28"/>
        </w:rPr>
        <w:t>«Письмо Главного управления МЧС России по Иркутской области от 15.09.2018 № 26-5-3-7».</w:t>
      </w:r>
    </w:p>
    <w:p w:rsidR="00F865BB" w:rsidRPr="00295945" w:rsidRDefault="00F865BB" w:rsidP="00F865BB">
      <w:pPr>
        <w:ind w:firstLine="600"/>
        <w:jc w:val="both"/>
        <w:rPr>
          <w:sz w:val="28"/>
          <w:szCs w:val="28"/>
        </w:rPr>
      </w:pPr>
      <w:r w:rsidRPr="00295945">
        <w:rPr>
          <w:sz w:val="28"/>
          <w:szCs w:val="28"/>
        </w:rPr>
        <w:t xml:space="preserve"> Указывается полное и сокращенное (при наличии) наименование учредителя АС</w:t>
      </w:r>
      <w:proofErr w:type="gramStart"/>
      <w:r w:rsidRPr="00295945">
        <w:rPr>
          <w:sz w:val="28"/>
          <w:szCs w:val="28"/>
        </w:rPr>
        <w:t>С(</w:t>
      </w:r>
      <w:proofErr w:type="gramEnd"/>
      <w:r w:rsidRPr="00295945">
        <w:rPr>
          <w:sz w:val="28"/>
          <w:szCs w:val="28"/>
        </w:rPr>
        <w:t>Ф) (организации, создавшей АСС(Ф), ОГРН (основной государственный регистрационный номер юридического лица) и ИНН (идентификационный номер налогоплательщика) организации, создавшей АСС(Ф), в соответствии с уставными документами.</w:t>
      </w:r>
    </w:p>
    <w:p w:rsidR="00F865BB" w:rsidRDefault="00F865BB" w:rsidP="00F865BB"/>
    <w:p w:rsidR="00F865BB" w:rsidRPr="00DE3CF7" w:rsidRDefault="00F865BB" w:rsidP="00F865BB"/>
    <w:p w:rsidR="00F865BB" w:rsidRPr="00533505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Pr="00295945" w:rsidRDefault="00F865BB" w:rsidP="00F865BB">
      <w:pPr>
        <w:ind w:firstLine="600"/>
        <w:jc w:val="both"/>
        <w:rPr>
          <w:i/>
          <w:sz w:val="28"/>
          <w:szCs w:val="28"/>
        </w:rPr>
      </w:pPr>
      <w:r w:rsidRPr="00295945">
        <w:rPr>
          <w:i/>
          <w:sz w:val="28"/>
          <w:szCs w:val="28"/>
        </w:rPr>
        <w:t>Например:</w:t>
      </w:r>
    </w:p>
    <w:p w:rsidR="00F865BB" w:rsidRPr="00295945" w:rsidRDefault="00F865BB" w:rsidP="00F865BB">
      <w:pPr>
        <w:ind w:firstLine="600"/>
        <w:jc w:val="both"/>
        <w:rPr>
          <w:i/>
          <w:sz w:val="28"/>
          <w:szCs w:val="28"/>
        </w:rPr>
      </w:pPr>
      <w:r w:rsidRPr="00295945">
        <w:rPr>
          <w:i/>
          <w:sz w:val="28"/>
          <w:szCs w:val="28"/>
        </w:rPr>
        <w:lastRenderedPageBreak/>
        <w:t>«Министерство энергетики Российской Федерации (Минэнерго России)».</w:t>
      </w:r>
    </w:p>
    <w:p w:rsidR="00F865BB" w:rsidRPr="00295945" w:rsidRDefault="00F865BB" w:rsidP="00F865BB">
      <w:pPr>
        <w:ind w:firstLine="709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4. Место</w:t>
      </w:r>
      <w:r w:rsidRPr="00295945">
        <w:rPr>
          <w:b/>
          <w:sz w:val="28"/>
          <w:szCs w:val="28"/>
        </w:rPr>
        <w:t xml:space="preserve"> дислокации. Телефон (факс) начальника, дежурного, адрес электронной почты.</w:t>
      </w:r>
    </w:p>
    <w:p w:rsidR="00F865BB" w:rsidRDefault="00F865BB" w:rsidP="00F865BB">
      <w:pPr>
        <w:ind w:firstLine="709"/>
        <w:jc w:val="both"/>
        <w:rPr>
          <w:sz w:val="28"/>
          <w:szCs w:val="28"/>
        </w:rPr>
      </w:pPr>
      <w:r w:rsidRPr="00295945">
        <w:rPr>
          <w:sz w:val="28"/>
          <w:szCs w:val="28"/>
        </w:rPr>
        <w:t>Указывается населенный пункт</w:t>
      </w:r>
      <w:r w:rsidRPr="00295945">
        <w:rPr>
          <w:b/>
          <w:sz w:val="28"/>
          <w:szCs w:val="28"/>
        </w:rPr>
        <w:t xml:space="preserve"> (</w:t>
      </w:r>
      <w:r w:rsidRPr="00295945">
        <w:rPr>
          <w:sz w:val="28"/>
          <w:szCs w:val="28"/>
        </w:rPr>
        <w:t>город, поселок и т.п.), район, республика (край, область, автономный округ, автономная область), название улицы, номер дома (номера домов), почтовый индекс фактического места нахождения (дислокации) АС</w:t>
      </w:r>
      <w:proofErr w:type="gramStart"/>
      <w:r w:rsidRPr="00295945">
        <w:rPr>
          <w:sz w:val="28"/>
          <w:szCs w:val="28"/>
        </w:rPr>
        <w:t>С(</w:t>
      </w:r>
      <w:proofErr w:type="gramEnd"/>
      <w:r w:rsidRPr="00295945">
        <w:rPr>
          <w:sz w:val="28"/>
          <w:szCs w:val="28"/>
        </w:rPr>
        <w:t>Ф).</w:t>
      </w:r>
      <w:r>
        <w:rPr>
          <w:sz w:val="28"/>
          <w:szCs w:val="28"/>
        </w:rPr>
        <w:t xml:space="preserve"> </w:t>
      </w:r>
    </w:p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46C54">
        <w:rPr>
          <w:sz w:val="28"/>
          <w:szCs w:val="28"/>
        </w:rPr>
        <w:t>При указании адрес</w:t>
      </w:r>
      <w:r>
        <w:rPr>
          <w:sz w:val="28"/>
          <w:szCs w:val="28"/>
        </w:rPr>
        <w:t>ов</w:t>
      </w:r>
      <w:r w:rsidRPr="00246C54">
        <w:rPr>
          <w:sz w:val="28"/>
          <w:szCs w:val="28"/>
        </w:rPr>
        <w:t xml:space="preserve"> допускаются сокращения в соответствии с приложением № 1 к настоящим рекомендациям.</w:t>
      </w:r>
    </w:p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63243E">
        <w:rPr>
          <w:sz w:val="28"/>
          <w:szCs w:val="28"/>
        </w:rPr>
        <w:t xml:space="preserve">омера соответствующих телефонов </w:t>
      </w:r>
      <w:r>
        <w:rPr>
          <w:sz w:val="28"/>
          <w:szCs w:val="28"/>
        </w:rPr>
        <w:t xml:space="preserve">(факса) </w:t>
      </w:r>
      <w:r w:rsidRPr="0063243E">
        <w:rPr>
          <w:sz w:val="28"/>
          <w:szCs w:val="28"/>
        </w:rPr>
        <w:t xml:space="preserve">указываются с кодом города. </w:t>
      </w:r>
    </w:p>
    <w:p w:rsidR="00F865BB" w:rsidRPr="0063243E" w:rsidRDefault="00F865BB" w:rsidP="00F865BB">
      <w:pPr>
        <w:ind w:firstLine="709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5. Количество</w:t>
      </w:r>
      <w:r w:rsidRPr="0063243E">
        <w:rPr>
          <w:b/>
          <w:sz w:val="28"/>
          <w:szCs w:val="28"/>
        </w:rPr>
        <w:t xml:space="preserve"> зданий (строений</w:t>
      </w:r>
      <w:r w:rsidRPr="00D80FF0">
        <w:rPr>
          <w:b/>
          <w:sz w:val="28"/>
          <w:szCs w:val="28"/>
        </w:rPr>
        <w:t xml:space="preserve">). Общая площадь, </w:t>
      </w:r>
      <w:proofErr w:type="spellStart"/>
      <w:r w:rsidRPr="00D80FF0">
        <w:rPr>
          <w:b/>
          <w:sz w:val="28"/>
          <w:szCs w:val="28"/>
        </w:rPr>
        <w:t>кв.м</w:t>
      </w:r>
      <w:proofErr w:type="spellEnd"/>
      <w:r w:rsidRPr="00D80FF0">
        <w:rPr>
          <w:b/>
          <w:sz w:val="28"/>
          <w:szCs w:val="28"/>
        </w:rPr>
        <w:t>. Основания пользования зданиями.</w:t>
      </w:r>
    </w:p>
    <w:p w:rsidR="00F865BB" w:rsidRDefault="00F865BB" w:rsidP="00F865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количество зданий и строений, в которых дислоцируется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 Количество зданий (сооружений) и их общая площадь должно соответствовать сведениям, указанным в техническом (кадастровом) паспорте зданий (строений), выданном БТИ.</w:t>
      </w:r>
      <w:r w:rsidRPr="004633E5">
        <w:rPr>
          <w:sz w:val="28"/>
          <w:szCs w:val="28"/>
        </w:rPr>
        <w:t xml:space="preserve"> </w:t>
      </w:r>
    </w:p>
    <w:p w:rsidR="00F865BB" w:rsidRPr="00153550" w:rsidRDefault="00F865BB" w:rsidP="00F865BB">
      <w:pPr>
        <w:ind w:firstLine="709"/>
        <w:jc w:val="both"/>
        <w:rPr>
          <w:i/>
          <w:sz w:val="28"/>
          <w:szCs w:val="28"/>
        </w:rPr>
      </w:pPr>
      <w:r w:rsidRPr="00890A80">
        <w:rPr>
          <w:sz w:val="28"/>
          <w:szCs w:val="28"/>
        </w:rPr>
        <w:t xml:space="preserve">В качестве оснований пользования зданиями указываются реквизиты документов о собственности, аренде или ином законном </w:t>
      </w:r>
      <w:r w:rsidRPr="00890A80">
        <w:rPr>
          <w:sz w:val="28"/>
          <w:szCs w:val="28"/>
          <w:shd w:val="clear" w:color="auto" w:fill="FFFFFF"/>
        </w:rPr>
        <w:t xml:space="preserve">основании права пользования зданием. </w:t>
      </w:r>
    </w:p>
    <w:p w:rsidR="00F865BB" w:rsidRPr="00BE3805" w:rsidRDefault="00F865BB" w:rsidP="00F865BB">
      <w:pPr>
        <w:ind w:firstLine="600"/>
        <w:jc w:val="both"/>
        <w:rPr>
          <w:i/>
          <w:sz w:val="28"/>
          <w:szCs w:val="28"/>
        </w:rPr>
      </w:pPr>
      <w:r w:rsidRPr="00BE3805">
        <w:rPr>
          <w:i/>
          <w:sz w:val="28"/>
          <w:szCs w:val="28"/>
        </w:rPr>
        <w:t>Например:</w:t>
      </w:r>
    </w:p>
    <w:p w:rsidR="00F865BB" w:rsidRPr="00BE3805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BE3805">
        <w:rPr>
          <w:i/>
          <w:sz w:val="28"/>
          <w:szCs w:val="28"/>
        </w:rPr>
        <w:t>Свидетельство о регистрации права от 28.06.2012 № 16-АВ 194557</w:t>
      </w:r>
      <w:r>
        <w:rPr>
          <w:i/>
          <w:sz w:val="28"/>
          <w:szCs w:val="28"/>
        </w:rPr>
        <w:t>.»</w:t>
      </w:r>
      <w:r w:rsidRPr="00BE3805">
        <w:rPr>
          <w:i/>
          <w:sz w:val="28"/>
          <w:szCs w:val="28"/>
        </w:rPr>
        <w:t xml:space="preserve">. </w:t>
      </w:r>
    </w:p>
    <w:p w:rsidR="00F865BB" w:rsidRPr="00BE3805" w:rsidRDefault="00F865BB" w:rsidP="00F865BB">
      <w:pPr>
        <w:ind w:firstLine="600"/>
        <w:jc w:val="both"/>
        <w:rPr>
          <w:sz w:val="28"/>
          <w:szCs w:val="28"/>
        </w:rPr>
      </w:pPr>
      <w:r w:rsidRPr="00DE3CF7">
        <w:rPr>
          <w:b/>
          <w:sz w:val="28"/>
          <w:szCs w:val="28"/>
        </w:rPr>
        <w:t>6. Укомплектованность</w:t>
      </w:r>
      <w:r w:rsidRPr="00BE3805">
        <w:rPr>
          <w:b/>
          <w:sz w:val="28"/>
          <w:szCs w:val="28"/>
        </w:rPr>
        <w:t xml:space="preserve"> личным составом.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BE3805">
        <w:rPr>
          <w:b/>
          <w:sz w:val="28"/>
          <w:szCs w:val="28"/>
        </w:rPr>
        <w:t>По штату:</w:t>
      </w:r>
      <w:r w:rsidRPr="00BE380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профессиональных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 </w:t>
      </w:r>
      <w:r w:rsidRPr="00BE3805">
        <w:rPr>
          <w:sz w:val="28"/>
          <w:szCs w:val="28"/>
        </w:rPr>
        <w:t xml:space="preserve">указывается численность личного состава АСС(Ф) согласно документу, устанавливающему </w:t>
      </w:r>
      <w:r w:rsidRPr="00D80FF0">
        <w:rPr>
          <w:sz w:val="28"/>
          <w:szCs w:val="28"/>
        </w:rPr>
        <w:t>численность АСС(Ф), в том числе должностей</w:t>
      </w:r>
      <w:r>
        <w:rPr>
          <w:sz w:val="28"/>
          <w:szCs w:val="28"/>
        </w:rPr>
        <w:t xml:space="preserve"> </w:t>
      </w:r>
      <w:r w:rsidRPr="00B94138">
        <w:rPr>
          <w:sz w:val="28"/>
          <w:szCs w:val="28"/>
        </w:rPr>
        <w:t>спасателей</w:t>
      </w:r>
      <w:r w:rsidRPr="00B94138">
        <w:rPr>
          <w:rStyle w:val="aa"/>
          <w:sz w:val="28"/>
          <w:szCs w:val="28"/>
        </w:rPr>
        <w:footnoteReference w:id="4"/>
      </w:r>
      <w:r>
        <w:rPr>
          <w:sz w:val="28"/>
          <w:szCs w:val="28"/>
        </w:rPr>
        <w:t xml:space="preserve">; </w:t>
      </w:r>
    </w:p>
    <w:p w:rsidR="00F865BB" w:rsidRPr="00890A80" w:rsidRDefault="00F865BB" w:rsidP="00F865BB">
      <w:pPr>
        <w:ind w:firstLine="600"/>
        <w:jc w:val="both"/>
        <w:rPr>
          <w:sz w:val="28"/>
          <w:szCs w:val="28"/>
        </w:rPr>
      </w:pPr>
      <w:r w:rsidRPr="00890A80">
        <w:rPr>
          <w:sz w:val="28"/>
          <w:szCs w:val="28"/>
        </w:rPr>
        <w:t>для нештатных и общественных АСФ указывается численность личного состава АСФ,</w:t>
      </w:r>
      <w:r>
        <w:rPr>
          <w:sz w:val="28"/>
          <w:szCs w:val="28"/>
        </w:rPr>
        <w:t xml:space="preserve"> </w:t>
      </w:r>
      <w:r w:rsidRPr="00890A80">
        <w:rPr>
          <w:sz w:val="28"/>
          <w:szCs w:val="28"/>
        </w:rPr>
        <w:t xml:space="preserve"> </w:t>
      </w:r>
      <w:proofErr w:type="gramStart"/>
      <w:r w:rsidRPr="00890A80">
        <w:rPr>
          <w:sz w:val="28"/>
          <w:szCs w:val="28"/>
        </w:rPr>
        <w:t>обязанности</w:t>
      </w:r>
      <w:proofErr w:type="gramEnd"/>
      <w:r w:rsidRPr="00890A80">
        <w:rPr>
          <w:sz w:val="28"/>
          <w:szCs w:val="28"/>
        </w:rPr>
        <w:t xml:space="preserve"> которых предусматривают непосредственное участие в проведении АСР, согласно документу, устанавливающему численность АСФ. 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890A80">
        <w:rPr>
          <w:b/>
          <w:sz w:val="28"/>
          <w:szCs w:val="28"/>
        </w:rPr>
        <w:t>По списку:</w:t>
      </w:r>
      <w:r w:rsidRPr="00890A80">
        <w:rPr>
          <w:sz w:val="28"/>
          <w:szCs w:val="28"/>
        </w:rPr>
        <w:t xml:space="preserve"> указывается фактическая численность спасателей АС</w:t>
      </w:r>
      <w:proofErr w:type="gramStart"/>
      <w:r w:rsidRPr="00890A80">
        <w:rPr>
          <w:sz w:val="28"/>
          <w:szCs w:val="28"/>
        </w:rPr>
        <w:t>С(</w:t>
      </w:r>
      <w:proofErr w:type="gramEnd"/>
      <w:r w:rsidRPr="00890A80">
        <w:rPr>
          <w:sz w:val="28"/>
          <w:szCs w:val="28"/>
        </w:rPr>
        <w:t>Ф) на дату аттестации.</w:t>
      </w:r>
      <w:r>
        <w:rPr>
          <w:sz w:val="28"/>
          <w:szCs w:val="28"/>
        </w:rPr>
        <w:t xml:space="preserve"> </w:t>
      </w:r>
    </w:p>
    <w:p w:rsidR="00F865BB" w:rsidRPr="00BE3805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7. Всего</w:t>
      </w:r>
      <w:r w:rsidRPr="00BE3805">
        <w:rPr>
          <w:b/>
          <w:sz w:val="28"/>
          <w:szCs w:val="28"/>
        </w:rPr>
        <w:t xml:space="preserve"> аттестованных спасателей, в том числе по классам квалификации.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общая численность аттестованных спасателей в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 на дату аттестации, в том числе имеющих квалификации «спасатель», «спасатель 3 класса», «спасатель 2 класса», «спасатель 1 класса», «спасатель международного класса». 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спасателей соответствующей квалификации указывается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» или «0».</w:t>
      </w: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:rsidR="00F865BB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F865BB" w:rsidRPr="00533505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</w:p>
    <w:p w:rsidR="00F865BB" w:rsidRPr="00E07D2D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lastRenderedPageBreak/>
        <w:t>8. Свидетельство</w:t>
      </w:r>
      <w:r>
        <w:rPr>
          <w:b/>
          <w:sz w:val="28"/>
          <w:szCs w:val="28"/>
        </w:rPr>
        <w:t xml:space="preserve"> об аттестации на </w:t>
      </w:r>
      <w:proofErr w:type="gramStart"/>
      <w:r>
        <w:rPr>
          <w:b/>
          <w:sz w:val="28"/>
          <w:szCs w:val="28"/>
        </w:rPr>
        <w:t>право ведения</w:t>
      </w:r>
      <w:proofErr w:type="gramEnd"/>
      <w:r>
        <w:rPr>
          <w:b/>
          <w:sz w:val="28"/>
          <w:szCs w:val="28"/>
        </w:rPr>
        <w:t xml:space="preserve"> аварийно-спасательных работ. Наименование аттестационной комиссии. Реквизиты </w:t>
      </w:r>
      <w:r w:rsidRPr="00E07D2D">
        <w:rPr>
          <w:b/>
          <w:sz w:val="28"/>
          <w:szCs w:val="28"/>
        </w:rPr>
        <w:t>решения   аттестационной комиссии.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>Указывается регистрационный номер АС</w:t>
      </w:r>
      <w:proofErr w:type="gramStart"/>
      <w:r w:rsidRPr="004C684B">
        <w:rPr>
          <w:sz w:val="28"/>
          <w:szCs w:val="28"/>
        </w:rPr>
        <w:t>С(</w:t>
      </w:r>
      <w:proofErr w:type="gramEnd"/>
      <w:r w:rsidRPr="004C684B">
        <w:rPr>
          <w:sz w:val="28"/>
          <w:szCs w:val="28"/>
        </w:rPr>
        <w:t>Ф) и дата принятия аттестационной комиссией решения об аттестации АСС (Ф), указанные на свидетельстве об аттестации на право ведения аварийно-спасательных работ.</w:t>
      </w:r>
      <w:r>
        <w:rPr>
          <w:sz w:val="28"/>
          <w:szCs w:val="28"/>
        </w:rPr>
        <w:t xml:space="preserve"> 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сокращенное наименование аттестационной комиссии, принявшей решение об аттестации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 дата и номер протокола заседания аттестационной комиссии, на котором было принято решение об аттестации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Ф). </w:t>
      </w:r>
    </w:p>
    <w:p w:rsidR="00F865BB" w:rsidRPr="005F0FD3" w:rsidRDefault="00F865BB" w:rsidP="00F865BB">
      <w:pPr>
        <w:ind w:firstLine="600"/>
        <w:jc w:val="both"/>
        <w:rPr>
          <w:sz w:val="28"/>
          <w:szCs w:val="28"/>
        </w:rPr>
      </w:pPr>
      <w:r w:rsidRPr="00DE3CF7">
        <w:rPr>
          <w:b/>
          <w:sz w:val="28"/>
          <w:szCs w:val="28"/>
        </w:rPr>
        <w:t>9. Раздел</w:t>
      </w:r>
      <w:r>
        <w:rPr>
          <w:b/>
          <w:sz w:val="28"/>
          <w:szCs w:val="28"/>
        </w:rPr>
        <w:t xml:space="preserve"> </w:t>
      </w:r>
      <w:r w:rsidRPr="005F0FD3">
        <w:rPr>
          <w:b/>
          <w:sz w:val="28"/>
          <w:szCs w:val="28"/>
        </w:rPr>
        <w:t xml:space="preserve"> </w:t>
      </w:r>
      <w:r w:rsidRPr="005F0FD3">
        <w:rPr>
          <w:b/>
          <w:sz w:val="28"/>
          <w:szCs w:val="28"/>
          <w:lang w:val="en-US"/>
        </w:rPr>
        <w:t>I</w:t>
      </w:r>
      <w:r w:rsidRPr="005F0FD3">
        <w:rPr>
          <w:b/>
          <w:sz w:val="28"/>
          <w:szCs w:val="28"/>
        </w:rPr>
        <w:t>. Возможности АС</w:t>
      </w:r>
      <w:proofErr w:type="gramStart"/>
      <w:r w:rsidRPr="005F0FD3">
        <w:rPr>
          <w:b/>
          <w:sz w:val="28"/>
          <w:szCs w:val="28"/>
        </w:rPr>
        <w:t>С(</w:t>
      </w:r>
      <w:proofErr w:type="gramEnd"/>
      <w:r w:rsidRPr="005F0FD3">
        <w:rPr>
          <w:b/>
          <w:sz w:val="28"/>
          <w:szCs w:val="28"/>
        </w:rPr>
        <w:t>Ф) по проведению АСР и осуществлению иных видов деятельности</w:t>
      </w:r>
      <w:r w:rsidRPr="005F0FD3">
        <w:rPr>
          <w:sz w:val="28"/>
          <w:szCs w:val="28"/>
        </w:rPr>
        <w:t>.</w:t>
      </w:r>
    </w:p>
    <w:p w:rsidR="00F865BB" w:rsidRPr="005F0FD3" w:rsidRDefault="00F865BB" w:rsidP="00F865BB">
      <w:pPr>
        <w:ind w:firstLine="600"/>
        <w:jc w:val="both"/>
        <w:rPr>
          <w:sz w:val="28"/>
          <w:szCs w:val="28"/>
        </w:rPr>
      </w:pPr>
      <w:r w:rsidRPr="005F0FD3">
        <w:rPr>
          <w:sz w:val="28"/>
          <w:szCs w:val="28"/>
        </w:rPr>
        <w:t xml:space="preserve">В графе «Осуществляемые виды АСР» напротив </w:t>
      </w:r>
      <w:r>
        <w:rPr>
          <w:sz w:val="28"/>
          <w:szCs w:val="28"/>
        </w:rPr>
        <w:t xml:space="preserve">каждого из видов </w:t>
      </w:r>
      <w:r w:rsidRPr="005F0FD3">
        <w:rPr>
          <w:sz w:val="28"/>
          <w:szCs w:val="28"/>
        </w:rPr>
        <w:t>АСР</w:t>
      </w:r>
      <w:r>
        <w:rPr>
          <w:sz w:val="28"/>
          <w:szCs w:val="28"/>
        </w:rPr>
        <w:t xml:space="preserve">, которые указаны в </w:t>
      </w:r>
      <w:r w:rsidRPr="005F0FD3">
        <w:rPr>
          <w:sz w:val="28"/>
          <w:szCs w:val="28"/>
        </w:rPr>
        <w:t>свидетельств</w:t>
      </w:r>
      <w:r>
        <w:rPr>
          <w:sz w:val="28"/>
          <w:szCs w:val="28"/>
        </w:rPr>
        <w:t>е</w:t>
      </w:r>
      <w:r w:rsidRPr="005F0FD3">
        <w:rPr>
          <w:sz w:val="28"/>
          <w:szCs w:val="28"/>
        </w:rPr>
        <w:t xml:space="preserve"> об аттестации</w:t>
      </w:r>
      <w:r>
        <w:rPr>
          <w:sz w:val="28"/>
          <w:szCs w:val="28"/>
        </w:rPr>
        <w:t xml:space="preserve">, </w:t>
      </w:r>
      <w:r w:rsidRPr="005F0FD3">
        <w:rPr>
          <w:sz w:val="28"/>
          <w:szCs w:val="28"/>
        </w:rPr>
        <w:t xml:space="preserve">  впечатывается слово «да».  </w:t>
      </w:r>
    </w:p>
    <w:p w:rsidR="00F865BB" w:rsidRPr="002402BE" w:rsidRDefault="00F865BB" w:rsidP="00F865BB">
      <w:pPr>
        <w:ind w:firstLine="600"/>
        <w:jc w:val="both"/>
        <w:rPr>
          <w:sz w:val="28"/>
          <w:szCs w:val="28"/>
        </w:rPr>
      </w:pPr>
      <w:r w:rsidRPr="002402BE">
        <w:rPr>
          <w:sz w:val="28"/>
          <w:szCs w:val="28"/>
        </w:rPr>
        <w:t xml:space="preserve">В графе «Иные виды деятельности в соответствии с разрешительными документами» указываются виды деятельности, связанные </w:t>
      </w:r>
      <w:r>
        <w:rPr>
          <w:sz w:val="28"/>
          <w:szCs w:val="28"/>
        </w:rPr>
        <w:t>с деятельностью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 в области предупреждения и ликвидации ЧС, в том числе </w:t>
      </w:r>
      <w:r w:rsidRPr="002402BE">
        <w:rPr>
          <w:sz w:val="28"/>
          <w:szCs w:val="28"/>
        </w:rPr>
        <w:t>требующие выдачи специальных разрешений</w:t>
      </w:r>
      <w:r>
        <w:rPr>
          <w:sz w:val="28"/>
          <w:szCs w:val="28"/>
        </w:rPr>
        <w:t xml:space="preserve"> </w:t>
      </w:r>
      <w:r w:rsidRPr="00B94138">
        <w:rPr>
          <w:sz w:val="28"/>
          <w:szCs w:val="28"/>
        </w:rPr>
        <w:t>(лицензий).</w:t>
      </w:r>
      <w:r w:rsidRPr="002402BE">
        <w:rPr>
          <w:sz w:val="28"/>
          <w:szCs w:val="28"/>
        </w:rPr>
        <w:t xml:space="preserve"> 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Например: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«Деятельность по тушению пожаров в населенных пунктах, на производственных объектах и объектах инфраструктуры, лицензия МЧС России  от 29.03.2015 № 1-А/00146»;</w:t>
      </w:r>
    </w:p>
    <w:p w:rsidR="00F865BB" w:rsidRDefault="00F865BB" w:rsidP="00F865BB">
      <w:pPr>
        <w:ind w:firstLine="60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«Деятельность, связанная с обращением взрывчатых материалов промышленного назначения, лицензия </w:t>
      </w:r>
      <w:proofErr w:type="spellStart"/>
      <w:r>
        <w:rPr>
          <w:i/>
          <w:sz w:val="28"/>
          <w:szCs w:val="28"/>
        </w:rPr>
        <w:t>Ростехнадзора</w:t>
      </w:r>
      <w:proofErr w:type="spellEnd"/>
      <w:r>
        <w:rPr>
          <w:i/>
          <w:sz w:val="28"/>
          <w:szCs w:val="28"/>
        </w:rPr>
        <w:t xml:space="preserve"> от 11.06.2018                      № ВМ-00-017106».  </w:t>
      </w:r>
    </w:p>
    <w:p w:rsidR="00F865BB" w:rsidRPr="002402BE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10. Раздел</w:t>
      </w:r>
      <w:r w:rsidRPr="002402BE">
        <w:rPr>
          <w:b/>
          <w:sz w:val="28"/>
          <w:szCs w:val="28"/>
        </w:rPr>
        <w:t xml:space="preserve"> </w:t>
      </w:r>
      <w:r w:rsidRPr="002402BE">
        <w:rPr>
          <w:b/>
          <w:sz w:val="28"/>
          <w:szCs w:val="28"/>
          <w:lang w:val="en-US"/>
        </w:rPr>
        <w:t>II</w:t>
      </w:r>
      <w:r w:rsidRPr="002402BE">
        <w:rPr>
          <w:b/>
          <w:sz w:val="28"/>
          <w:szCs w:val="28"/>
        </w:rPr>
        <w:t>. Готовность по проведению АСР.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графе «Режим дежурства спасателей» у</w:t>
      </w:r>
      <w:r w:rsidRPr="007B2410">
        <w:rPr>
          <w:sz w:val="28"/>
          <w:szCs w:val="28"/>
        </w:rPr>
        <w:t xml:space="preserve">казывается «круглосуточный»  режим или часы </w:t>
      </w:r>
      <w:r>
        <w:rPr>
          <w:sz w:val="28"/>
          <w:szCs w:val="28"/>
        </w:rPr>
        <w:t>работы, в зависимости от типа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Ф). </w:t>
      </w:r>
    </w:p>
    <w:p w:rsidR="00F865BB" w:rsidRDefault="00F865BB" w:rsidP="00F865BB">
      <w:pPr>
        <w:ind w:firstLine="600"/>
        <w:jc w:val="both"/>
        <w:rPr>
          <w:b/>
          <w:sz w:val="28"/>
          <w:szCs w:val="28"/>
        </w:rPr>
      </w:pPr>
      <w:r w:rsidRPr="00B94138">
        <w:rPr>
          <w:sz w:val="28"/>
          <w:szCs w:val="28"/>
        </w:rPr>
        <w:t xml:space="preserve">В графах «Количество спасателей в дежурной смене» и «Количество медицинских работников в смене» указывается количество </w:t>
      </w:r>
      <w:r w:rsidRPr="00D80FF0">
        <w:rPr>
          <w:sz w:val="28"/>
          <w:szCs w:val="28"/>
        </w:rPr>
        <w:t>человек в</w:t>
      </w:r>
      <w:r w:rsidRPr="00B94138">
        <w:rPr>
          <w:sz w:val="28"/>
          <w:szCs w:val="28"/>
        </w:rPr>
        <w:t xml:space="preserve"> соответствии с графиками несения дежурства</w:t>
      </w:r>
      <w:r>
        <w:rPr>
          <w:sz w:val="28"/>
          <w:szCs w:val="28"/>
        </w:rPr>
        <w:t xml:space="preserve"> (часами работы), в зависимости от типа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</w:t>
      </w:r>
      <w:r w:rsidRPr="00B94138">
        <w:rPr>
          <w:b/>
          <w:sz w:val="28"/>
          <w:szCs w:val="28"/>
        </w:rPr>
        <w:t>.</w:t>
      </w:r>
    </w:p>
    <w:p w:rsidR="00F865BB" w:rsidRPr="002C7B30" w:rsidRDefault="00F865BB" w:rsidP="00F865BB">
      <w:pPr>
        <w:ind w:firstLine="600"/>
        <w:jc w:val="both"/>
        <w:rPr>
          <w:sz w:val="28"/>
          <w:szCs w:val="28"/>
        </w:rPr>
      </w:pPr>
      <w:r w:rsidRPr="00315FC7">
        <w:rPr>
          <w:sz w:val="28"/>
          <w:szCs w:val="28"/>
        </w:rPr>
        <w:t xml:space="preserve">В графе «Время сбора дежурной смены» указывается установленное локальными </w:t>
      </w:r>
      <w:r>
        <w:rPr>
          <w:sz w:val="28"/>
          <w:szCs w:val="28"/>
        </w:rPr>
        <w:t xml:space="preserve">актами </w:t>
      </w:r>
      <w:r w:rsidRPr="00315FC7">
        <w:rPr>
          <w:sz w:val="28"/>
          <w:szCs w:val="28"/>
        </w:rPr>
        <w:t>время сбора дежурной смены</w:t>
      </w:r>
      <w:r>
        <w:rPr>
          <w:sz w:val="28"/>
          <w:szCs w:val="28"/>
        </w:rPr>
        <w:t xml:space="preserve"> (</w:t>
      </w:r>
      <w:r w:rsidRPr="00B94138">
        <w:rPr>
          <w:sz w:val="28"/>
          <w:szCs w:val="28"/>
        </w:rPr>
        <w:t xml:space="preserve">дежурных сил, дежурного подразделения, </w:t>
      </w:r>
      <w:r>
        <w:rPr>
          <w:sz w:val="28"/>
          <w:szCs w:val="28"/>
        </w:rPr>
        <w:t xml:space="preserve">дежурного караула, </w:t>
      </w:r>
      <w:r w:rsidRPr="00B94138">
        <w:rPr>
          <w:sz w:val="28"/>
          <w:szCs w:val="28"/>
        </w:rPr>
        <w:t xml:space="preserve">дежурной оперативной группы и </w:t>
      </w:r>
      <w:r w:rsidRPr="004C684B">
        <w:rPr>
          <w:sz w:val="28"/>
          <w:szCs w:val="28"/>
        </w:rPr>
        <w:t>т.п.) от момента получения сигнала на сбор.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315FC7">
        <w:rPr>
          <w:sz w:val="28"/>
          <w:szCs w:val="28"/>
        </w:rPr>
        <w:t>В графе «Готовность АС</w:t>
      </w:r>
      <w:proofErr w:type="gramStart"/>
      <w:r w:rsidRPr="00315FC7">
        <w:rPr>
          <w:sz w:val="28"/>
          <w:szCs w:val="28"/>
        </w:rPr>
        <w:t>С(</w:t>
      </w:r>
      <w:proofErr w:type="gramEnd"/>
      <w:r w:rsidRPr="00315FC7">
        <w:rPr>
          <w:sz w:val="28"/>
          <w:szCs w:val="28"/>
        </w:rPr>
        <w:t>Ф) к отправке в район чрезвычайной ситуации» указывается</w:t>
      </w:r>
      <w:r>
        <w:rPr>
          <w:b/>
          <w:sz w:val="28"/>
          <w:szCs w:val="28"/>
        </w:rPr>
        <w:t xml:space="preserve"> </w:t>
      </w:r>
      <w:r w:rsidRPr="00315FC7">
        <w:rPr>
          <w:sz w:val="28"/>
          <w:szCs w:val="28"/>
        </w:rPr>
        <w:t>установленное локальными актами время</w:t>
      </w:r>
      <w:r>
        <w:rPr>
          <w:sz w:val="28"/>
          <w:szCs w:val="28"/>
        </w:rPr>
        <w:t>, через которое АСС(Ф) готово к выдвижению в район чрезвычайной ситуации</w:t>
      </w:r>
      <w:r w:rsidRPr="00B94138">
        <w:rPr>
          <w:sz w:val="28"/>
          <w:szCs w:val="28"/>
        </w:rPr>
        <w:t>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Pr="00533505" w:rsidRDefault="00F865BB" w:rsidP="00F865BB">
      <w:pPr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p w:rsidR="00F865BB" w:rsidRPr="00E043E3" w:rsidRDefault="00F865BB" w:rsidP="00F865BB">
      <w:pPr>
        <w:ind w:firstLine="600"/>
        <w:jc w:val="both"/>
        <w:rPr>
          <w:rStyle w:val="blk"/>
          <w:color w:val="FF0000"/>
          <w:sz w:val="40"/>
          <w:szCs w:val="40"/>
        </w:rPr>
      </w:pPr>
      <w:r w:rsidRPr="00E043E3">
        <w:rPr>
          <w:sz w:val="28"/>
          <w:szCs w:val="28"/>
        </w:rPr>
        <w:t>В графе «Период автономной работы» указывается период (количество суток), в течение которого АС</w:t>
      </w:r>
      <w:proofErr w:type="gramStart"/>
      <w:r w:rsidRPr="00E043E3">
        <w:rPr>
          <w:sz w:val="28"/>
          <w:szCs w:val="28"/>
        </w:rPr>
        <w:t>С(</w:t>
      </w:r>
      <w:proofErr w:type="gramEnd"/>
      <w:r w:rsidRPr="00E043E3">
        <w:rPr>
          <w:sz w:val="28"/>
          <w:szCs w:val="28"/>
        </w:rPr>
        <w:t xml:space="preserve">Ф) может обеспечить условия автономного пребывания личного состава в зоне проведения аварийно-спасательных работ </w:t>
      </w:r>
      <w:r w:rsidRPr="00E043E3">
        <w:rPr>
          <w:sz w:val="28"/>
          <w:szCs w:val="28"/>
        </w:rPr>
        <w:lastRenderedPageBreak/>
        <w:t>(зоне ЧС), включая размещение</w:t>
      </w:r>
      <w:r>
        <w:rPr>
          <w:sz w:val="28"/>
          <w:szCs w:val="28"/>
        </w:rPr>
        <w:t xml:space="preserve"> и</w:t>
      </w:r>
      <w:r w:rsidRPr="00E043E3">
        <w:rPr>
          <w:sz w:val="28"/>
          <w:szCs w:val="28"/>
        </w:rPr>
        <w:t xml:space="preserve"> обеспечение проведения </w:t>
      </w:r>
      <w:r w:rsidRPr="00E043E3">
        <w:rPr>
          <w:rStyle w:val="blk"/>
          <w:sz w:val="28"/>
          <w:szCs w:val="28"/>
        </w:rPr>
        <w:t>аварийно-спасательных работ</w:t>
      </w:r>
      <w:r w:rsidRPr="00E043E3">
        <w:rPr>
          <w:rStyle w:val="aa"/>
          <w:sz w:val="28"/>
          <w:szCs w:val="28"/>
        </w:rPr>
        <w:footnoteReference w:id="5"/>
      </w:r>
      <w:r>
        <w:rPr>
          <w:sz w:val="28"/>
          <w:szCs w:val="28"/>
        </w:rPr>
        <w:t xml:space="preserve"> (для нештатных и общественных АСФ указывается при наличии)</w:t>
      </w:r>
      <w:r w:rsidRPr="00E043E3">
        <w:rPr>
          <w:sz w:val="28"/>
          <w:szCs w:val="28"/>
        </w:rPr>
        <w:t>.</w:t>
      </w:r>
      <w:r>
        <w:rPr>
          <w:rStyle w:val="blk"/>
          <w:sz w:val="28"/>
          <w:szCs w:val="28"/>
        </w:rPr>
        <w:t xml:space="preserve">     </w:t>
      </w:r>
    </w:p>
    <w:p w:rsidR="00F865BB" w:rsidRPr="00E043E3" w:rsidRDefault="00F865BB" w:rsidP="00F865BB">
      <w:pPr>
        <w:ind w:firstLine="600"/>
        <w:jc w:val="both"/>
        <w:rPr>
          <w:sz w:val="28"/>
          <w:szCs w:val="28"/>
        </w:rPr>
      </w:pPr>
      <w:r w:rsidRPr="00E043E3">
        <w:rPr>
          <w:sz w:val="28"/>
          <w:szCs w:val="28"/>
        </w:rPr>
        <w:t>В графе «Наличие договора с авиапредприятиями на переброску в район чрезвычайной ситуации» указывается «да» или «нет»</w:t>
      </w:r>
      <w:r>
        <w:rPr>
          <w:sz w:val="28"/>
          <w:szCs w:val="28"/>
        </w:rPr>
        <w:t>.</w:t>
      </w:r>
    </w:p>
    <w:p w:rsidR="00F865BB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11. Раздел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Количество специалистов.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>Указывается количество специалистов, имеющих соответствующую подготовку, необходимую для выполнения АС</w:t>
      </w:r>
      <w:proofErr w:type="gramStart"/>
      <w:r w:rsidRPr="004C684B">
        <w:rPr>
          <w:sz w:val="28"/>
          <w:szCs w:val="28"/>
        </w:rPr>
        <w:t>С(</w:t>
      </w:r>
      <w:proofErr w:type="gramEnd"/>
      <w:r w:rsidRPr="004C684B">
        <w:rPr>
          <w:sz w:val="28"/>
          <w:szCs w:val="28"/>
        </w:rPr>
        <w:t>Ф) задач по предназначению, с учетом видов выполняемых аварийно-спасательных работ и технологий их ведения. В случае наличия специалистов,</w:t>
      </w:r>
    </w:p>
    <w:p w:rsidR="00F865BB" w:rsidRPr="004C684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 xml:space="preserve"> </w:t>
      </w:r>
      <w:proofErr w:type="gramStart"/>
      <w:r w:rsidRPr="004C684B">
        <w:rPr>
          <w:sz w:val="28"/>
          <w:szCs w:val="28"/>
        </w:rPr>
        <w:t>не приведенных в графах паспорта, количество и названия граф могут быть изменены.</w:t>
      </w:r>
      <w:proofErr w:type="gramEnd"/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>Специалисты, указанные в данном разделе, должны иметь соответствующие удостоверения (дипломы, свидетельства о квалификации и др.). При заполнении раздела следует иметь ввиду, что работник АС</w:t>
      </w:r>
      <w:proofErr w:type="gramStart"/>
      <w:r w:rsidRPr="004C684B">
        <w:rPr>
          <w:sz w:val="28"/>
          <w:szCs w:val="28"/>
        </w:rPr>
        <w:t>С(</w:t>
      </w:r>
      <w:proofErr w:type="gramEnd"/>
      <w:r w:rsidRPr="004C684B">
        <w:rPr>
          <w:sz w:val="28"/>
          <w:szCs w:val="28"/>
        </w:rPr>
        <w:t>Ф) может иметь несколько специальностей, необходимых для исполнения обязанностей спасателя.</w:t>
      </w:r>
    </w:p>
    <w:p w:rsidR="00F865BB" w:rsidRPr="00CC504A" w:rsidRDefault="00F865BB" w:rsidP="00F865BB">
      <w:pPr>
        <w:ind w:firstLine="600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Раздел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. Оснащенность.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количество технических средств, оборудования, снаряжения, имущества по штату (в соответствии с утвержденными нормами (табелем) оснащения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Ф), а также </w:t>
      </w:r>
      <w:r w:rsidRPr="00D80FF0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в наличии на дату аттестации                   (в соответствии с ведомостью оснащения).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«Автотранспорт» дополнительно через дробь указывается количество единиц этих же технических средств, подлежащих оснащению (оснащенных) специальными звуковыми и световыми сигналами.  </w:t>
      </w:r>
    </w:p>
    <w:p w:rsidR="00F865BB" w:rsidRPr="004C684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 xml:space="preserve">В качестве основания пользования указывается вид права пользования (собственность, аренда, оперативное управление и т.п.). 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  <w:r w:rsidRPr="004C684B">
        <w:rPr>
          <w:sz w:val="28"/>
          <w:szCs w:val="28"/>
        </w:rPr>
        <w:t>В случае отсутствия каких-либо технических средств в наличии в столбце «основания пользования» указывается «</w:t>
      </w:r>
      <w:proofErr w:type="gramStart"/>
      <w:r w:rsidRPr="004C684B">
        <w:rPr>
          <w:sz w:val="28"/>
          <w:szCs w:val="28"/>
        </w:rPr>
        <w:t>-»</w:t>
      </w:r>
      <w:proofErr w:type="gramEnd"/>
      <w:r w:rsidRPr="004C684B">
        <w:rPr>
          <w:sz w:val="28"/>
          <w:szCs w:val="28"/>
        </w:rPr>
        <w:t>.</w:t>
      </w:r>
    </w:p>
    <w:p w:rsidR="00F865BB" w:rsidRPr="00BD3A5F" w:rsidRDefault="00F865BB" w:rsidP="00F865BB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DE3CF7">
        <w:rPr>
          <w:b/>
          <w:sz w:val="28"/>
          <w:szCs w:val="28"/>
        </w:rPr>
        <w:t>13. Представление</w:t>
      </w:r>
      <w:r>
        <w:rPr>
          <w:b/>
          <w:sz w:val="28"/>
          <w:szCs w:val="28"/>
        </w:rPr>
        <w:t xml:space="preserve"> сведений о </w:t>
      </w:r>
      <w:r w:rsidRPr="00BD3A5F">
        <w:rPr>
          <w:b/>
          <w:sz w:val="28"/>
          <w:szCs w:val="28"/>
        </w:rPr>
        <w:t>структурны</w:t>
      </w:r>
      <w:r>
        <w:rPr>
          <w:b/>
          <w:sz w:val="28"/>
          <w:szCs w:val="28"/>
        </w:rPr>
        <w:t>х</w:t>
      </w:r>
      <w:r w:rsidRPr="00BD3A5F">
        <w:rPr>
          <w:b/>
          <w:sz w:val="28"/>
          <w:szCs w:val="28"/>
        </w:rPr>
        <w:t xml:space="preserve"> подразделени</w:t>
      </w:r>
      <w:r>
        <w:rPr>
          <w:b/>
          <w:sz w:val="28"/>
          <w:szCs w:val="28"/>
        </w:rPr>
        <w:t>ях и филиалах</w:t>
      </w:r>
      <w:r w:rsidRPr="00BD3A5F">
        <w:rPr>
          <w:b/>
          <w:sz w:val="28"/>
          <w:szCs w:val="28"/>
        </w:rPr>
        <w:t xml:space="preserve"> АС</w:t>
      </w:r>
      <w:proofErr w:type="gramStart"/>
      <w:r w:rsidRPr="00BD3A5F">
        <w:rPr>
          <w:b/>
          <w:sz w:val="28"/>
          <w:szCs w:val="28"/>
        </w:rPr>
        <w:t>С(</w:t>
      </w:r>
      <w:proofErr w:type="gramEnd"/>
      <w:r w:rsidRPr="00BD3A5F">
        <w:rPr>
          <w:b/>
          <w:sz w:val="28"/>
          <w:szCs w:val="28"/>
        </w:rPr>
        <w:t>Ф).</w:t>
      </w:r>
    </w:p>
    <w:p w:rsidR="00F865BB" w:rsidRDefault="00F865BB" w:rsidP="00F865BB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ведения регистрационного реестра аттестованных аварийно-спасательных формирований, предусмотренного п</w:t>
      </w:r>
      <w:r w:rsidRPr="00FA51B9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FA51B9">
        <w:rPr>
          <w:sz w:val="28"/>
          <w:szCs w:val="28"/>
        </w:rPr>
        <w:t xml:space="preserve"> регистрации </w:t>
      </w:r>
      <w:r>
        <w:rPr>
          <w:sz w:val="28"/>
          <w:szCs w:val="28"/>
        </w:rPr>
        <w:t>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</w:t>
      </w:r>
      <w:r w:rsidRPr="00FA51B9">
        <w:rPr>
          <w:sz w:val="28"/>
          <w:szCs w:val="28"/>
        </w:rPr>
        <w:t>,  утвержденн</w:t>
      </w:r>
      <w:r>
        <w:rPr>
          <w:sz w:val="28"/>
          <w:szCs w:val="28"/>
        </w:rPr>
        <w:t>ым</w:t>
      </w:r>
      <w:r w:rsidRPr="00FA51B9">
        <w:rPr>
          <w:sz w:val="28"/>
          <w:szCs w:val="28"/>
        </w:rPr>
        <w:t xml:space="preserve"> приказом МЧС России от 12.03.2018 № 99</w:t>
      </w:r>
      <w:r>
        <w:rPr>
          <w:sz w:val="28"/>
          <w:szCs w:val="28"/>
        </w:rPr>
        <w:t xml:space="preserve">, сведения представляются как на аттестованные АСС(Ф), так и на ее (его) </w:t>
      </w:r>
      <w:r w:rsidRPr="00E053AA">
        <w:rPr>
          <w:sz w:val="28"/>
          <w:szCs w:val="28"/>
        </w:rPr>
        <w:t>обособленные</w:t>
      </w:r>
      <w:r>
        <w:rPr>
          <w:sz w:val="28"/>
          <w:szCs w:val="28"/>
        </w:rPr>
        <w:t xml:space="preserve"> структурные подразделения (филиалы), при их наличии. </w:t>
      </w:r>
    </w:p>
    <w:p w:rsidR="00F865BB" w:rsidRPr="007505F5" w:rsidRDefault="00F865BB" w:rsidP="00F865B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образец </w:t>
      </w:r>
      <w:r w:rsidRPr="003E65DD">
        <w:rPr>
          <w:sz w:val="28"/>
          <w:szCs w:val="28"/>
        </w:rPr>
        <w:t xml:space="preserve">приведен </w:t>
      </w:r>
      <w:r w:rsidRPr="007505F5">
        <w:rPr>
          <w:sz w:val="28"/>
          <w:szCs w:val="28"/>
        </w:rPr>
        <w:t>в приложении № 2 к</w:t>
      </w:r>
      <w:r w:rsidRPr="00246C54">
        <w:rPr>
          <w:sz w:val="28"/>
          <w:szCs w:val="28"/>
        </w:rPr>
        <w:t xml:space="preserve"> настоящим рекомендациям</w:t>
      </w:r>
      <w:r w:rsidRPr="007505F5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F865BB" w:rsidRDefault="00F865BB" w:rsidP="00F865BB">
      <w:pPr>
        <w:jc w:val="center"/>
        <w:rPr>
          <w:sz w:val="28"/>
          <w:szCs w:val="28"/>
        </w:rPr>
      </w:pPr>
    </w:p>
    <w:p w:rsidR="00F865BB" w:rsidRDefault="00F865BB" w:rsidP="00F865BB">
      <w:pPr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865BB" w:rsidRDefault="00F865BB" w:rsidP="00F865BB">
      <w:pPr>
        <w:ind w:firstLine="600"/>
        <w:jc w:val="right"/>
        <w:rPr>
          <w:sz w:val="28"/>
          <w:szCs w:val="28"/>
        </w:rPr>
      </w:pPr>
    </w:p>
    <w:p w:rsidR="00F865BB" w:rsidRDefault="00F865BB" w:rsidP="00F865BB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Сокращения при указании адресов аварийно-спасательных служб, </w:t>
      </w:r>
    </w:p>
    <w:p w:rsidR="00F865BB" w:rsidRDefault="00F865BB" w:rsidP="00F865BB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аварийно-спасательных формирований</w:t>
      </w:r>
    </w:p>
    <w:p w:rsidR="00F865BB" w:rsidRDefault="00F865BB" w:rsidP="00F865BB">
      <w:pPr>
        <w:ind w:firstLine="600"/>
        <w:jc w:val="both"/>
        <w:rPr>
          <w:sz w:val="28"/>
          <w:szCs w:val="28"/>
        </w:rPr>
      </w:pPr>
    </w:p>
    <w:tbl>
      <w:tblPr>
        <w:tblW w:w="1005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978"/>
      </w:tblGrid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bookmarkStart w:id="1" w:name="dst106931"/>
            <w:bookmarkStart w:id="2" w:name="dst106983"/>
            <w:bookmarkStart w:id="3" w:name="dst106992"/>
            <w:bookmarkStart w:id="4" w:name="dst106997"/>
            <w:bookmarkStart w:id="5" w:name="dst107005"/>
            <w:bookmarkEnd w:id="1"/>
            <w:bookmarkEnd w:id="2"/>
            <w:bookmarkEnd w:id="3"/>
            <w:bookmarkEnd w:id="4"/>
            <w:bookmarkEnd w:id="5"/>
            <w:r w:rsidRPr="007505F5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Сокращенное наименование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bookmarkStart w:id="6" w:name="dst106932"/>
            <w:bookmarkEnd w:id="6"/>
            <w:r w:rsidRPr="007505F5">
              <w:rPr>
                <w:sz w:val="26"/>
                <w:szCs w:val="26"/>
              </w:rPr>
              <w:lastRenderedPageBreak/>
              <w:t>Район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р-н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bookmarkStart w:id="7" w:name="dst106933"/>
            <w:bookmarkEnd w:id="7"/>
            <w:r w:rsidRPr="007505F5">
              <w:rPr>
                <w:sz w:val="26"/>
                <w:szCs w:val="26"/>
              </w:rPr>
              <w:t>Территория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тер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bookmarkStart w:id="8" w:name="dst106934"/>
            <w:bookmarkEnd w:id="8"/>
            <w:r w:rsidRPr="007505F5">
              <w:rPr>
                <w:sz w:val="26"/>
                <w:szCs w:val="26"/>
              </w:rPr>
              <w:t>Улус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У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Волость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волость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Город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Дачный поселок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дп</w:t>
            </w:r>
            <w:proofErr w:type="spellEnd"/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Массив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массив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Почтовое отделение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  <w:r w:rsidRPr="007505F5">
              <w:rPr>
                <w:sz w:val="26"/>
                <w:szCs w:val="26"/>
              </w:rPr>
              <w:t>/о</w:t>
            </w:r>
          </w:p>
        </w:tc>
      </w:tr>
      <w:tr w:rsidR="00F865BB" w:rsidRPr="007505F5" w:rsidTr="002B6D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Поселок городского типа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пгт</w:t>
            </w:r>
            <w:proofErr w:type="spellEnd"/>
          </w:p>
        </w:tc>
      </w:tr>
      <w:tr w:rsidR="00F865BB" w:rsidRPr="007505F5" w:rsidTr="002B6DD7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Рабочий поселок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рп</w:t>
            </w:r>
            <w:proofErr w:type="spellEnd"/>
          </w:p>
        </w:tc>
      </w:tr>
      <w:tr w:rsidR="00F865BB" w:rsidRPr="007505F5" w:rsidTr="002B6DD7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Сельская администрация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с/а</w:t>
            </w:r>
          </w:p>
        </w:tc>
      </w:tr>
      <w:tr w:rsidR="00F865BB" w:rsidRPr="007505F5" w:rsidTr="002B6DD7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Сельский округ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с/о</w:t>
            </w:r>
          </w:p>
        </w:tc>
      </w:tr>
      <w:tr w:rsidR="00F865BB" w:rsidRPr="007505F5" w:rsidTr="002B6DD7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с/</w:t>
            </w: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865BB" w:rsidRPr="007505F5" w:rsidTr="002B6DD7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Сельсовет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с/с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Аал</w:t>
            </w:r>
            <w:proofErr w:type="spellEnd"/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Аал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bookmarkStart w:id="9" w:name="dst106936"/>
            <w:bookmarkStart w:id="10" w:name="dst106945"/>
            <w:bookmarkEnd w:id="9"/>
            <w:bookmarkEnd w:id="10"/>
            <w:r w:rsidRPr="007505F5">
              <w:rPr>
                <w:sz w:val="26"/>
                <w:szCs w:val="26"/>
              </w:rPr>
              <w:t>Автодорога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автодорога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Аллея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аллея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Арбан</w:t>
            </w:r>
            <w:proofErr w:type="spellEnd"/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арбан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Аул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аул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Бульвар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б-р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Вал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вал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Волость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волость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Въезд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въезд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Выселк</w:t>
            </w:r>
            <w:proofErr w:type="gramStart"/>
            <w:r w:rsidRPr="007505F5">
              <w:rPr>
                <w:sz w:val="26"/>
                <w:szCs w:val="26"/>
              </w:rPr>
              <w:t>и(</w:t>
            </w:r>
            <w:proofErr w:type="spellStart"/>
            <w:proofErr w:type="gramEnd"/>
            <w:r w:rsidRPr="007505F5">
              <w:rPr>
                <w:sz w:val="26"/>
                <w:szCs w:val="26"/>
              </w:rPr>
              <w:t>ок</w:t>
            </w:r>
            <w:proofErr w:type="spellEnd"/>
            <w:r w:rsidRPr="007505F5">
              <w:rPr>
                <w:sz w:val="26"/>
                <w:szCs w:val="26"/>
              </w:rPr>
              <w:t>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высел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Гаражно-строительный кооператив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гск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Город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</w:t>
            </w:r>
          </w:p>
        </w:tc>
      </w:tr>
      <w:tr w:rsidR="00F865BB" w:rsidRPr="007505F5" w:rsidTr="002B6DD7">
        <w:trPr>
          <w:trHeight w:val="4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Городок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городок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Деревня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Дачный поселок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дп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Дорога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дор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Железнодорожная будка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д_будка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Железнодорожная казарма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д_казарм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/д останов, (обгонный) пункт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д_оп</w:t>
            </w:r>
            <w:proofErr w:type="spellEnd"/>
          </w:p>
        </w:tc>
      </w:tr>
    </w:tbl>
    <w:p w:rsidR="00F865BB" w:rsidRPr="00B74D53" w:rsidRDefault="00F865BB" w:rsidP="00F865BB">
      <w:pPr>
        <w:jc w:val="center"/>
        <w:rPr>
          <w:sz w:val="24"/>
          <w:szCs w:val="24"/>
        </w:rPr>
      </w:pPr>
      <w:r w:rsidRPr="00B74D53">
        <w:rPr>
          <w:sz w:val="24"/>
          <w:szCs w:val="24"/>
        </w:rPr>
        <w:t>2</w:t>
      </w:r>
    </w:p>
    <w:p w:rsidR="00F865BB" w:rsidRDefault="00F865BB" w:rsidP="00F865BB"/>
    <w:tbl>
      <w:tblPr>
        <w:tblW w:w="1005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978"/>
      </w:tblGrid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Железнодорожная платформа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д_платф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246" w:lineRule="atLeast"/>
              <w:ind w:left="142"/>
              <w:jc w:val="both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Железнодорожный пост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д_пост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Железнодорожный разъезд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ж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д_рзд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lastRenderedPageBreak/>
              <w:t>Железнодорожная станция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ж/</w:t>
            </w:r>
            <w:proofErr w:type="spellStart"/>
            <w:r w:rsidRPr="007505F5">
              <w:rPr>
                <w:sz w:val="26"/>
                <w:szCs w:val="26"/>
              </w:rPr>
              <w:t>д_</w:t>
            </w:r>
            <w:proofErr w:type="gramStart"/>
            <w:r w:rsidRPr="007505F5">
              <w:rPr>
                <w:sz w:val="26"/>
                <w:szCs w:val="26"/>
              </w:rPr>
              <w:t>ст</w:t>
            </w:r>
            <w:proofErr w:type="spellEnd"/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Жилой район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жилрайон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Животноводческая точка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жт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Заезд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заезд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Казарма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казарма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Канал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канал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Квартал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кв</w:t>
            </w:r>
            <w:proofErr w:type="spellEnd"/>
            <w:r w:rsidRPr="007505F5">
              <w:rPr>
                <w:sz w:val="26"/>
                <w:szCs w:val="26"/>
              </w:rPr>
              <w:t>-л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Километр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км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Кольцо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кольцо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Коса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коса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Линия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линия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Леспромхоз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лпх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Местечко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Микрорайон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мкр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Мост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мост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Набережная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наб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нп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Остров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остров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Парк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парк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Переулок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пер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Переезд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переезд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Площадка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пл</w:t>
            </w:r>
            <w:proofErr w:type="spellEnd"/>
            <w:r w:rsidRPr="007505F5">
              <w:rPr>
                <w:sz w:val="26"/>
                <w:szCs w:val="26"/>
              </w:rPr>
              <w:t>-ка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Площадь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proofErr w:type="gramStart"/>
            <w:r w:rsidRPr="007505F5">
              <w:rPr>
                <w:sz w:val="26"/>
                <w:szCs w:val="26"/>
              </w:rPr>
              <w:t>пл</w:t>
            </w:r>
            <w:proofErr w:type="spellEnd"/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Платформа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платф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Почтовое отделение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  <w:r w:rsidRPr="007505F5">
              <w:rPr>
                <w:sz w:val="26"/>
                <w:szCs w:val="26"/>
              </w:rPr>
              <w:t>/о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Планировочный район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  <w:r w:rsidRPr="007505F5">
              <w:rPr>
                <w:sz w:val="26"/>
                <w:szCs w:val="26"/>
              </w:rPr>
              <w:t>/р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Поселок и (при) станци</w:t>
            </w:r>
            <w:proofErr w:type="gramStart"/>
            <w:r w:rsidRPr="007505F5">
              <w:rPr>
                <w:sz w:val="26"/>
                <w:szCs w:val="26"/>
              </w:rPr>
              <w:t>я(</w:t>
            </w:r>
            <w:proofErr w:type="gramEnd"/>
            <w:r w:rsidRPr="007505F5">
              <w:rPr>
                <w:sz w:val="26"/>
                <w:szCs w:val="26"/>
              </w:rPr>
              <w:t>и)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gramStart"/>
            <w:r w:rsidRPr="007505F5">
              <w:rPr>
                <w:sz w:val="26"/>
                <w:szCs w:val="26"/>
              </w:rPr>
              <w:t>п</w:t>
            </w:r>
            <w:proofErr w:type="gramEnd"/>
            <w:r w:rsidRPr="007505F5">
              <w:rPr>
                <w:sz w:val="26"/>
                <w:szCs w:val="26"/>
              </w:rPr>
              <w:t>/</w:t>
            </w:r>
            <w:proofErr w:type="spellStart"/>
            <w:r w:rsidRPr="007505F5">
              <w:rPr>
                <w:sz w:val="26"/>
                <w:szCs w:val="26"/>
              </w:rPr>
              <w:t>ст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Поселок городского типа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пгт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Погост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погост</w:t>
            </w:r>
          </w:p>
        </w:tc>
      </w:tr>
    </w:tbl>
    <w:p w:rsidR="00F865BB" w:rsidRDefault="00F865BB" w:rsidP="00F865BB"/>
    <w:p w:rsidR="00F865BB" w:rsidRPr="00B74D53" w:rsidRDefault="00F865BB" w:rsidP="00F865BB">
      <w:pPr>
        <w:jc w:val="center"/>
        <w:rPr>
          <w:sz w:val="24"/>
          <w:szCs w:val="24"/>
        </w:rPr>
      </w:pPr>
      <w:r w:rsidRPr="00B74D53">
        <w:rPr>
          <w:sz w:val="24"/>
          <w:szCs w:val="24"/>
        </w:rPr>
        <w:t>3</w:t>
      </w:r>
    </w:p>
    <w:p w:rsidR="00F865BB" w:rsidRDefault="00F865BB" w:rsidP="00F865BB"/>
    <w:tbl>
      <w:tblPr>
        <w:tblW w:w="10055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978"/>
      </w:tblGrid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Починок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починок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Полустанок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полустанок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Промышленная зона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промзона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lastRenderedPageBreak/>
              <w:t>Проезд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проезд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Просек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просек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проселок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Проспект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пр-кт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Проток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проток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Проулок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проулок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Разъезд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рзд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Ряды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ряды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Рабочий поселок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рп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Сад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сад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Садовое некоммерческое товарищество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снт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Село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Сквер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сквер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Слобода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сл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Станица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ст-ца</w:t>
            </w:r>
            <w:proofErr w:type="spell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Станция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proofErr w:type="gramStart"/>
            <w:r w:rsidRPr="007505F5">
              <w:rPr>
                <w:sz w:val="26"/>
                <w:szCs w:val="26"/>
              </w:rPr>
              <w:t>ст</w:t>
            </w:r>
            <w:proofErr w:type="spellEnd"/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Спуск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спуск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Строение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proofErr w:type="gramStart"/>
            <w:r w:rsidRPr="007505F5">
              <w:rPr>
                <w:sz w:val="26"/>
                <w:szCs w:val="26"/>
              </w:rPr>
              <w:t>стр</w:t>
            </w:r>
            <w:proofErr w:type="spellEnd"/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Территория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тер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Тракт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тракт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Тупик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туп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Улица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proofErr w:type="gramStart"/>
            <w:r w:rsidRPr="007505F5">
              <w:rPr>
                <w:sz w:val="26"/>
                <w:szCs w:val="26"/>
              </w:rPr>
              <w:t>ул</w:t>
            </w:r>
            <w:proofErr w:type="spellEnd"/>
            <w:proofErr w:type="gramEnd"/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Участок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7505F5">
              <w:rPr>
                <w:sz w:val="26"/>
                <w:szCs w:val="26"/>
              </w:rPr>
              <w:t>уч</w:t>
            </w:r>
            <w:proofErr w:type="spellEnd"/>
            <w:r w:rsidRPr="007505F5">
              <w:rPr>
                <w:sz w:val="26"/>
                <w:szCs w:val="26"/>
              </w:rPr>
              <w:t>-к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Ферма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ферма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Хутор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Х</w:t>
            </w:r>
          </w:p>
        </w:tc>
      </w:tr>
      <w:tr w:rsidR="00F865BB" w:rsidRPr="007505F5" w:rsidTr="002B6DD7">
        <w:trPr>
          <w:trHeight w:val="422"/>
        </w:trPr>
        <w:tc>
          <w:tcPr>
            <w:tcW w:w="5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Шоссе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5BB" w:rsidRPr="007505F5" w:rsidRDefault="00F865BB" w:rsidP="002B6DD7">
            <w:pPr>
              <w:overflowPunct/>
              <w:autoSpaceDE/>
              <w:autoSpaceDN/>
              <w:adjustRightInd/>
              <w:spacing w:line="308" w:lineRule="atLeast"/>
              <w:ind w:left="142"/>
              <w:jc w:val="center"/>
              <w:textAlignment w:val="auto"/>
              <w:rPr>
                <w:sz w:val="26"/>
                <w:szCs w:val="26"/>
              </w:rPr>
            </w:pPr>
            <w:r w:rsidRPr="007505F5">
              <w:rPr>
                <w:sz w:val="26"/>
                <w:szCs w:val="26"/>
              </w:rPr>
              <w:t>ш</w:t>
            </w:r>
          </w:p>
        </w:tc>
      </w:tr>
    </w:tbl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865BB" w:rsidRDefault="00F865BB" w:rsidP="00F865B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65BB" w:rsidRDefault="00F865BB" w:rsidP="00F865BB">
      <w:pPr>
        <w:adjustRightInd/>
        <w:jc w:val="right"/>
        <w:rPr>
          <w:sz w:val="28"/>
          <w:szCs w:val="28"/>
        </w:rPr>
      </w:pPr>
      <w:bookmarkStart w:id="11" w:name="dst106966"/>
      <w:bookmarkEnd w:id="11"/>
      <w:r w:rsidRPr="007505F5">
        <w:rPr>
          <w:sz w:val="28"/>
          <w:szCs w:val="28"/>
        </w:rPr>
        <w:lastRenderedPageBreak/>
        <w:t>Приложение № 2</w:t>
      </w:r>
    </w:p>
    <w:p w:rsidR="00F865BB" w:rsidRDefault="00F865BB" w:rsidP="00F865BB">
      <w:pPr>
        <w:adjustRightInd/>
        <w:jc w:val="right"/>
        <w:rPr>
          <w:sz w:val="24"/>
          <w:szCs w:val="24"/>
        </w:rPr>
      </w:pPr>
    </w:p>
    <w:p w:rsidR="00F865BB" w:rsidRDefault="00F865BB" w:rsidP="00F865BB">
      <w:pPr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F865BB" w:rsidRPr="006463AB" w:rsidRDefault="00F865BB" w:rsidP="00F865BB">
      <w:pPr>
        <w:adjustRightInd/>
        <w:jc w:val="right"/>
        <w:rPr>
          <w:sz w:val="24"/>
          <w:szCs w:val="24"/>
        </w:rPr>
      </w:pPr>
      <w:r w:rsidRPr="006463AB">
        <w:rPr>
          <w:sz w:val="24"/>
          <w:szCs w:val="24"/>
        </w:rPr>
        <w:t>(заполняется с двух сторон листа)</w:t>
      </w:r>
    </w:p>
    <w:p w:rsidR="00F865BB" w:rsidRPr="003E65DD" w:rsidRDefault="00F865BB" w:rsidP="00F865BB">
      <w:pPr>
        <w:adjustRightInd/>
        <w:jc w:val="right"/>
        <w:rPr>
          <w:sz w:val="28"/>
          <w:szCs w:val="28"/>
        </w:rPr>
      </w:pPr>
    </w:p>
    <w:p w:rsidR="00F865BB" w:rsidRDefault="00F865BB" w:rsidP="00F865BB">
      <w:pPr>
        <w:adjustRightInd/>
        <w:jc w:val="center"/>
        <w:rPr>
          <w:sz w:val="28"/>
          <w:szCs w:val="28"/>
        </w:rPr>
      </w:pPr>
      <w:r w:rsidRPr="00353F55">
        <w:rPr>
          <w:sz w:val="28"/>
          <w:szCs w:val="28"/>
        </w:rPr>
        <w:t xml:space="preserve">Сведения, </w:t>
      </w:r>
      <w:r>
        <w:rPr>
          <w:sz w:val="28"/>
          <w:szCs w:val="28"/>
        </w:rPr>
        <w:t xml:space="preserve">представляемые </w:t>
      </w:r>
      <w:r w:rsidRPr="00353F55">
        <w:rPr>
          <w:sz w:val="28"/>
          <w:szCs w:val="28"/>
        </w:rPr>
        <w:t>на структурные подразделения (филиалы) АС</w:t>
      </w:r>
      <w:proofErr w:type="gramStart"/>
      <w:r w:rsidRPr="00353F55">
        <w:rPr>
          <w:sz w:val="28"/>
          <w:szCs w:val="28"/>
        </w:rPr>
        <w:t>С(</w:t>
      </w:r>
      <w:proofErr w:type="gramEnd"/>
      <w:r w:rsidRPr="00353F55">
        <w:rPr>
          <w:sz w:val="28"/>
          <w:szCs w:val="28"/>
        </w:rPr>
        <w:t>Ф)</w:t>
      </w:r>
    </w:p>
    <w:p w:rsidR="00F865BB" w:rsidRDefault="00F865BB" w:rsidP="00F865BB">
      <w:pPr>
        <w:adjustRightInd/>
        <w:jc w:val="right"/>
        <w:rPr>
          <w:sz w:val="24"/>
          <w:szCs w:val="24"/>
        </w:rPr>
      </w:pPr>
    </w:p>
    <w:p w:rsidR="00F865BB" w:rsidRPr="009B6985" w:rsidRDefault="00F865BB" w:rsidP="00F865BB">
      <w:pPr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Pr="009B6985">
        <w:rPr>
          <w:sz w:val="24"/>
          <w:szCs w:val="24"/>
        </w:rPr>
        <w:t>_______________________________________________</w:t>
      </w:r>
    </w:p>
    <w:p w:rsidR="00F865BB" w:rsidRPr="009B6985" w:rsidRDefault="00F865BB" w:rsidP="00F865BB">
      <w:pPr>
        <w:adjustRightInd/>
        <w:jc w:val="center"/>
        <w:rPr>
          <w:sz w:val="24"/>
          <w:szCs w:val="24"/>
        </w:rPr>
      </w:pPr>
      <w:r w:rsidRPr="009B6985">
        <w:rPr>
          <w:sz w:val="24"/>
          <w:szCs w:val="24"/>
        </w:rPr>
        <w:t xml:space="preserve">(полное наименование </w:t>
      </w:r>
      <w:r>
        <w:rPr>
          <w:sz w:val="24"/>
          <w:szCs w:val="24"/>
        </w:rPr>
        <w:t>структурного подразделения (филиала) АС</w:t>
      </w:r>
      <w:proofErr w:type="gramStart"/>
      <w:r>
        <w:rPr>
          <w:sz w:val="24"/>
          <w:szCs w:val="24"/>
        </w:rPr>
        <w:t>С(</w:t>
      </w:r>
      <w:proofErr w:type="gramEnd"/>
      <w:r>
        <w:rPr>
          <w:sz w:val="24"/>
          <w:szCs w:val="24"/>
        </w:rPr>
        <w:t xml:space="preserve">Ф) </w:t>
      </w:r>
    </w:p>
    <w:p w:rsidR="00F865BB" w:rsidRPr="007C2A7A" w:rsidRDefault="00F865BB" w:rsidP="00F865BB">
      <w:pPr>
        <w:adjustRightInd/>
        <w:ind w:firstLine="540"/>
        <w:jc w:val="both"/>
        <w:rPr>
          <w:sz w:val="16"/>
          <w:szCs w:val="16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08"/>
        <w:gridCol w:w="993"/>
        <w:gridCol w:w="1016"/>
        <w:gridCol w:w="118"/>
        <w:gridCol w:w="992"/>
        <w:gridCol w:w="736"/>
        <w:gridCol w:w="256"/>
        <w:gridCol w:w="992"/>
        <w:gridCol w:w="1134"/>
        <w:gridCol w:w="851"/>
      </w:tblGrid>
      <w:tr w:rsidR="00F865BB" w:rsidRPr="009B6985" w:rsidTr="002B6DD7">
        <w:trPr>
          <w:trHeight w:val="1128"/>
        </w:trPr>
        <w:tc>
          <w:tcPr>
            <w:tcW w:w="2835" w:type="dxa"/>
            <w:gridSpan w:val="3"/>
          </w:tcPr>
          <w:p w:rsidR="00F865BB" w:rsidRDefault="00F865BB" w:rsidP="002B6DD7">
            <w:pPr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Зона ответственности</w:t>
            </w:r>
            <w:r>
              <w:rPr>
                <w:sz w:val="24"/>
                <w:szCs w:val="24"/>
              </w:rPr>
              <w:t xml:space="preserve"> </w:t>
            </w:r>
          </w:p>
          <w:p w:rsidR="00F865BB" w:rsidRPr="009B6985" w:rsidRDefault="00F865BB" w:rsidP="002B6D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соответствии с картой (картами) зоны ответственности АСС (Ф)</w:t>
            </w:r>
            <w:proofErr w:type="gramEnd"/>
          </w:p>
        </w:tc>
        <w:tc>
          <w:tcPr>
            <w:tcW w:w="7088" w:type="dxa"/>
            <w:gridSpan w:val="9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2835" w:type="dxa"/>
            <w:gridSpan w:val="3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Место дислокации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9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B6985">
              <w:rPr>
                <w:sz w:val="24"/>
                <w:szCs w:val="24"/>
              </w:rPr>
              <w:t>аселенный пункт</w:t>
            </w:r>
            <w:r>
              <w:rPr>
                <w:sz w:val="24"/>
                <w:szCs w:val="24"/>
              </w:rPr>
              <w:t>:</w:t>
            </w:r>
          </w:p>
        </w:tc>
      </w:tr>
      <w:tr w:rsidR="00F865BB" w:rsidRPr="009B6985" w:rsidTr="002B6DD7">
        <w:tc>
          <w:tcPr>
            <w:tcW w:w="4844" w:type="dxa"/>
            <w:gridSpan w:val="5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6985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46" w:type="dxa"/>
            <w:gridSpan w:val="3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B6985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33" w:type="dxa"/>
            <w:gridSpan w:val="4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6985">
              <w:rPr>
                <w:sz w:val="24"/>
                <w:szCs w:val="24"/>
              </w:rPr>
              <w:t>очтовый индекс</w:t>
            </w:r>
          </w:p>
        </w:tc>
      </w:tr>
      <w:tr w:rsidR="00F865BB" w:rsidRPr="009B6985" w:rsidTr="002B6DD7">
        <w:tc>
          <w:tcPr>
            <w:tcW w:w="4844" w:type="dxa"/>
            <w:gridSpan w:val="5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  <w:r w:rsidRPr="009B6985">
              <w:rPr>
                <w:sz w:val="24"/>
                <w:szCs w:val="24"/>
              </w:rPr>
              <w:t xml:space="preserve"> (факс) начальника, дежурного, </w:t>
            </w: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079" w:type="dxa"/>
            <w:gridSpan w:val="7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865BB" w:rsidRPr="009B6985" w:rsidTr="002B6DD7">
        <w:trPr>
          <w:trHeight w:val="343"/>
        </w:trPr>
        <w:tc>
          <w:tcPr>
            <w:tcW w:w="2127" w:type="dxa"/>
            <w:gridSpan w:val="2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Укомплектован-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личным составом, человек</w:t>
            </w:r>
          </w:p>
        </w:tc>
        <w:tc>
          <w:tcPr>
            <w:tcW w:w="1701" w:type="dxa"/>
            <w:gridSpan w:val="2"/>
            <w:vMerge w:val="restart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а</w:t>
            </w:r>
            <w:r w:rsidRPr="009B6985">
              <w:rPr>
                <w:sz w:val="24"/>
                <w:szCs w:val="24"/>
              </w:rPr>
              <w:t>ттестованных спасателей</w:t>
            </w:r>
            <w:r>
              <w:rPr>
                <w:sz w:val="24"/>
                <w:szCs w:val="24"/>
              </w:rPr>
              <w:t>, человек</w:t>
            </w:r>
          </w:p>
        </w:tc>
        <w:tc>
          <w:tcPr>
            <w:tcW w:w="6095" w:type="dxa"/>
            <w:gridSpan w:val="8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числе, по </w:t>
            </w:r>
            <w:r w:rsidRPr="009B6985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ам</w:t>
            </w:r>
            <w:r w:rsidRPr="009B6985">
              <w:rPr>
                <w:sz w:val="24"/>
                <w:szCs w:val="24"/>
              </w:rPr>
              <w:t xml:space="preserve"> квалификаци</w:t>
            </w:r>
            <w:r>
              <w:rPr>
                <w:sz w:val="24"/>
                <w:szCs w:val="24"/>
              </w:rPr>
              <w:t>и, человек</w:t>
            </w:r>
          </w:p>
        </w:tc>
      </w:tr>
      <w:tr w:rsidR="00F865BB" w:rsidRPr="009B6985" w:rsidTr="002B6DD7">
        <w:trPr>
          <w:trHeight w:val="283"/>
        </w:trPr>
        <w:tc>
          <w:tcPr>
            <w:tcW w:w="993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6985">
              <w:rPr>
                <w:sz w:val="24"/>
                <w:szCs w:val="24"/>
              </w:rPr>
              <w:t>о штату</w:t>
            </w:r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6985">
              <w:rPr>
                <w:sz w:val="24"/>
                <w:szCs w:val="24"/>
              </w:rPr>
              <w:t>о списку</w:t>
            </w:r>
          </w:p>
        </w:tc>
        <w:tc>
          <w:tcPr>
            <w:tcW w:w="1701" w:type="dxa"/>
            <w:gridSpan w:val="2"/>
            <w:vMerge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</w:t>
            </w:r>
          </w:p>
        </w:tc>
        <w:tc>
          <w:tcPr>
            <w:tcW w:w="992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класса</w:t>
            </w:r>
          </w:p>
        </w:tc>
        <w:tc>
          <w:tcPr>
            <w:tcW w:w="992" w:type="dxa"/>
            <w:gridSpan w:val="2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класса</w:t>
            </w:r>
          </w:p>
        </w:tc>
        <w:tc>
          <w:tcPr>
            <w:tcW w:w="992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класса</w:t>
            </w:r>
          </w:p>
        </w:tc>
        <w:tc>
          <w:tcPr>
            <w:tcW w:w="1985" w:type="dxa"/>
            <w:gridSpan w:val="2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</w:t>
            </w:r>
          </w:p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</w:t>
            </w:r>
          </w:p>
        </w:tc>
      </w:tr>
      <w:tr w:rsidR="00F865BB" w:rsidRPr="009B6985" w:rsidTr="002B6DD7">
        <w:tc>
          <w:tcPr>
            <w:tcW w:w="993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191"/>
        </w:trPr>
        <w:tc>
          <w:tcPr>
            <w:tcW w:w="9923" w:type="dxa"/>
            <w:gridSpan w:val="12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АСР</w:t>
            </w:r>
            <w:r w:rsidRPr="009B6985">
              <w:rPr>
                <w:sz w:val="24"/>
                <w:szCs w:val="24"/>
              </w:rPr>
              <w:t>:</w:t>
            </w: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128"/>
        </w:trPr>
        <w:tc>
          <w:tcPr>
            <w:tcW w:w="9072" w:type="dxa"/>
            <w:gridSpan w:val="11"/>
            <w:shd w:val="clear" w:color="auto" w:fill="auto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горноспасательные</w:t>
            </w:r>
          </w:p>
        </w:tc>
        <w:tc>
          <w:tcPr>
            <w:tcW w:w="851" w:type="dxa"/>
            <w:shd w:val="clear" w:color="auto" w:fill="auto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газоспасательные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противофонтанные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поисково-спасательные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АСР, </w:t>
            </w:r>
            <w:proofErr w:type="gramStart"/>
            <w:r>
              <w:rPr>
                <w:sz w:val="24"/>
                <w:szCs w:val="24"/>
              </w:rPr>
              <w:t>связанные</w:t>
            </w:r>
            <w:proofErr w:type="gramEnd"/>
            <w:r>
              <w:rPr>
                <w:sz w:val="24"/>
                <w:szCs w:val="24"/>
              </w:rPr>
              <w:t xml:space="preserve"> с тушением пожаров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  <w:shd w:val="clear" w:color="auto" w:fill="auto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851" w:type="dxa"/>
            <w:shd w:val="clear" w:color="auto" w:fill="auto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072" w:type="dxa"/>
            <w:gridSpan w:val="11"/>
          </w:tcPr>
          <w:p w:rsidR="00F865BB" w:rsidRDefault="00F865BB" w:rsidP="002B6DD7">
            <w:pPr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ликвидации последствий радиационных аварий</w:t>
            </w:r>
          </w:p>
        </w:tc>
        <w:tc>
          <w:tcPr>
            <w:tcW w:w="851" w:type="dxa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865BB" w:rsidRPr="007C2A7A" w:rsidRDefault="00F865BB" w:rsidP="00F865BB">
      <w:pPr>
        <w:adjustRightInd/>
        <w:ind w:firstLine="540"/>
        <w:jc w:val="both"/>
        <w:rPr>
          <w:sz w:val="16"/>
          <w:szCs w:val="16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F865BB" w:rsidRDefault="00F865BB" w:rsidP="00F865BB">
      <w:pPr>
        <w:adjustRightInd/>
        <w:jc w:val="center"/>
        <w:rPr>
          <w:sz w:val="24"/>
          <w:szCs w:val="24"/>
        </w:rPr>
      </w:pPr>
    </w:p>
    <w:p w:rsidR="00F865BB" w:rsidRDefault="00F865BB" w:rsidP="00F865BB">
      <w:pPr>
        <w:adjustRightInd/>
        <w:jc w:val="center"/>
        <w:rPr>
          <w:sz w:val="24"/>
          <w:szCs w:val="24"/>
        </w:rPr>
      </w:pPr>
      <w:r w:rsidRPr="009B6985">
        <w:rPr>
          <w:sz w:val="24"/>
          <w:szCs w:val="24"/>
        </w:rPr>
        <w:lastRenderedPageBreak/>
        <w:t>ОСНАЩЕННОСТЬ</w:t>
      </w:r>
    </w:p>
    <w:p w:rsidR="00F865BB" w:rsidRPr="00427590" w:rsidRDefault="00F865BB" w:rsidP="00F865BB">
      <w:pPr>
        <w:adjustRightInd/>
        <w:jc w:val="center"/>
        <w:rPr>
          <w:sz w:val="16"/>
          <w:szCs w:val="16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1275"/>
        <w:gridCol w:w="1985"/>
      </w:tblGrid>
      <w:tr w:rsidR="00F865BB" w:rsidRPr="009B6985" w:rsidTr="002B6DD7">
        <w:tc>
          <w:tcPr>
            <w:tcW w:w="5529" w:type="dxa"/>
            <w:vMerge w:val="restart"/>
            <w:vAlign w:val="center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Наименование</w:t>
            </w:r>
          </w:p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технических средств</w:t>
            </w:r>
          </w:p>
        </w:tc>
        <w:tc>
          <w:tcPr>
            <w:tcW w:w="2409" w:type="dxa"/>
            <w:gridSpan w:val="2"/>
            <w:vAlign w:val="center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</w:t>
            </w:r>
          </w:p>
        </w:tc>
        <w:tc>
          <w:tcPr>
            <w:tcW w:w="1985" w:type="dxa"/>
            <w:vMerge w:val="restart"/>
            <w:vAlign w:val="center"/>
          </w:tcPr>
          <w:p w:rsidR="00F865BB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владения</w:t>
            </w:r>
          </w:p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(собственность, аренда, рента, безвозмездное пользование)</w:t>
            </w:r>
          </w:p>
        </w:tc>
      </w:tr>
      <w:tr w:rsidR="00F865BB" w:rsidRPr="009B6985" w:rsidTr="002B6DD7">
        <w:trPr>
          <w:trHeight w:val="270"/>
        </w:trPr>
        <w:tc>
          <w:tcPr>
            <w:tcW w:w="5529" w:type="dxa"/>
            <w:vMerge/>
          </w:tcPr>
          <w:p w:rsidR="00F865BB" w:rsidRPr="009B6985" w:rsidRDefault="00F865BB" w:rsidP="002B6DD7">
            <w:pPr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по штату</w:t>
            </w:r>
            <w:r>
              <w:rPr>
                <w:rStyle w:val="aa"/>
                <w:sz w:val="24"/>
                <w:szCs w:val="24"/>
              </w:rPr>
              <w:footnoteReference w:id="6"/>
            </w:r>
          </w:p>
        </w:tc>
        <w:tc>
          <w:tcPr>
            <w:tcW w:w="1275" w:type="dxa"/>
            <w:vAlign w:val="center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в наличии</w:t>
            </w:r>
          </w:p>
        </w:tc>
        <w:tc>
          <w:tcPr>
            <w:tcW w:w="1985" w:type="dxa"/>
            <w:vMerge/>
          </w:tcPr>
          <w:p w:rsidR="00F865BB" w:rsidRPr="009B6985" w:rsidRDefault="00F865BB" w:rsidP="002B6DD7">
            <w:pPr>
              <w:autoSpaceDE/>
              <w:autoSpaceDN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65BB" w:rsidRPr="009B6985" w:rsidTr="002B6DD7">
        <w:trPr>
          <w:trHeight w:val="150"/>
        </w:trPr>
        <w:tc>
          <w:tcPr>
            <w:tcW w:w="5529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65BB" w:rsidRPr="009B6985" w:rsidTr="002B6DD7">
        <w:tc>
          <w:tcPr>
            <w:tcW w:w="9923" w:type="dxa"/>
            <w:gridSpan w:val="4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Автотранспорт</w:t>
            </w:r>
          </w:p>
        </w:tc>
      </w:tr>
      <w:tr w:rsidR="00F865BB" w:rsidRPr="009B6985" w:rsidTr="002B6DD7">
        <w:trPr>
          <w:trHeight w:val="141"/>
        </w:trPr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Легковые автомобили</w:t>
            </w:r>
            <w:r>
              <w:rPr>
                <w:sz w:val="24"/>
                <w:szCs w:val="24"/>
              </w:rPr>
              <w:t xml:space="preserve">/из них оснащенные </w:t>
            </w:r>
            <w:proofErr w:type="spellStart"/>
            <w:r>
              <w:rPr>
                <w:sz w:val="24"/>
                <w:szCs w:val="24"/>
              </w:rPr>
              <w:t>спецсигналами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Грузовые автомобили</w:t>
            </w:r>
            <w:r w:rsidRPr="00511B3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из них </w:t>
            </w:r>
            <w:r w:rsidRPr="00511B36">
              <w:rPr>
                <w:sz w:val="24"/>
                <w:szCs w:val="24"/>
              </w:rPr>
              <w:t xml:space="preserve">оснащенные </w:t>
            </w:r>
            <w:proofErr w:type="spellStart"/>
            <w:r w:rsidRPr="00511B36">
              <w:rPr>
                <w:sz w:val="24"/>
                <w:szCs w:val="24"/>
              </w:rPr>
              <w:t>спецсигналами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Автобусы</w:t>
            </w:r>
            <w:r w:rsidRPr="00511B3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из них </w:t>
            </w:r>
            <w:r w:rsidRPr="00511B36">
              <w:rPr>
                <w:sz w:val="24"/>
                <w:szCs w:val="24"/>
              </w:rPr>
              <w:t xml:space="preserve">оснащенные </w:t>
            </w:r>
            <w:proofErr w:type="spellStart"/>
            <w:r w:rsidRPr="00511B36">
              <w:rPr>
                <w:sz w:val="24"/>
                <w:szCs w:val="24"/>
              </w:rPr>
              <w:t>спецсигналами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Пожарные автомобили (</w:t>
            </w:r>
            <w:proofErr w:type="spellStart"/>
            <w:r w:rsidRPr="009B6985">
              <w:rPr>
                <w:sz w:val="24"/>
                <w:szCs w:val="24"/>
              </w:rPr>
              <w:t>осн</w:t>
            </w:r>
            <w:proofErr w:type="spellEnd"/>
            <w:r w:rsidRPr="009B6985">
              <w:rPr>
                <w:sz w:val="24"/>
                <w:szCs w:val="24"/>
              </w:rPr>
              <w:t>./</w:t>
            </w:r>
            <w:proofErr w:type="gramStart"/>
            <w:r w:rsidRPr="009B6985">
              <w:rPr>
                <w:sz w:val="24"/>
                <w:szCs w:val="24"/>
              </w:rPr>
              <w:t>спец</w:t>
            </w:r>
            <w:proofErr w:type="gramEnd"/>
            <w:r w:rsidRPr="009B6985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Аварийно-спасательные машины (мотоциклы)</w:t>
            </w:r>
            <w:r>
              <w:rPr>
                <w:sz w:val="24"/>
                <w:szCs w:val="24"/>
              </w:rPr>
              <w:t xml:space="preserve">/из них оснащенные </w:t>
            </w:r>
            <w:proofErr w:type="spellStart"/>
            <w:r>
              <w:rPr>
                <w:sz w:val="24"/>
                <w:szCs w:val="24"/>
              </w:rPr>
              <w:t>спецсигналами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proofErr w:type="spellStart"/>
            <w:r w:rsidRPr="009B6985">
              <w:rPr>
                <w:sz w:val="24"/>
                <w:szCs w:val="24"/>
              </w:rPr>
              <w:t>Снего</w:t>
            </w:r>
            <w:r>
              <w:rPr>
                <w:sz w:val="24"/>
                <w:szCs w:val="24"/>
              </w:rPr>
              <w:t>болото</w:t>
            </w:r>
            <w:r w:rsidRPr="009B6985">
              <w:rPr>
                <w:sz w:val="24"/>
                <w:szCs w:val="24"/>
              </w:rPr>
              <w:t>ходы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rPr>
          <w:trHeight w:val="222"/>
        </w:trPr>
        <w:tc>
          <w:tcPr>
            <w:tcW w:w="5529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Транспортные средства повышенной проходимости</w:t>
            </w:r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  <w:tr w:rsidR="00F865BB" w:rsidRPr="009B6985" w:rsidTr="002B6DD7">
        <w:tc>
          <w:tcPr>
            <w:tcW w:w="5529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  <w:r w:rsidRPr="009B6985">
              <w:rPr>
                <w:sz w:val="24"/>
                <w:szCs w:val="24"/>
              </w:rPr>
              <w:t>Медицинские автомобили</w:t>
            </w:r>
            <w:r>
              <w:rPr>
                <w:sz w:val="24"/>
                <w:szCs w:val="24"/>
              </w:rPr>
              <w:t xml:space="preserve">/из них оснащенные </w:t>
            </w:r>
            <w:proofErr w:type="spellStart"/>
            <w:r>
              <w:rPr>
                <w:sz w:val="24"/>
                <w:szCs w:val="24"/>
              </w:rPr>
              <w:t>спецсигналами</w:t>
            </w:r>
            <w:proofErr w:type="spellEnd"/>
          </w:p>
        </w:tc>
        <w:tc>
          <w:tcPr>
            <w:tcW w:w="1134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65BB" w:rsidRPr="009B6985" w:rsidRDefault="00F865BB" w:rsidP="002B6DD7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865BB" w:rsidRPr="009B6985" w:rsidRDefault="00F865BB" w:rsidP="002B6DD7">
            <w:pPr>
              <w:adjustRightInd/>
              <w:rPr>
                <w:sz w:val="24"/>
                <w:szCs w:val="24"/>
              </w:rPr>
            </w:pPr>
          </w:p>
        </w:tc>
      </w:tr>
    </w:tbl>
    <w:p w:rsidR="00F865BB" w:rsidRDefault="00F865BB" w:rsidP="00F865BB">
      <w:pPr>
        <w:adjustRightInd/>
        <w:ind w:firstLine="539"/>
        <w:contextualSpacing/>
        <w:jc w:val="both"/>
        <w:rPr>
          <w:sz w:val="24"/>
          <w:szCs w:val="24"/>
        </w:rPr>
      </w:pPr>
    </w:p>
    <w:p w:rsidR="00F865BB" w:rsidRDefault="00F865BB" w:rsidP="00F865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АС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Ф) (Ф.И.О.) __________________________________</w:t>
      </w:r>
    </w:p>
    <w:p w:rsidR="00F865BB" w:rsidRPr="00FC0312" w:rsidRDefault="00F865BB" w:rsidP="00F8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(подпись, печать (при наличии)</w:t>
      </w:r>
      <w:proofErr w:type="gramEnd"/>
    </w:p>
    <w:p w:rsidR="00FE6BCA" w:rsidRDefault="000A668A"/>
    <w:sectPr w:rsidR="00FE6BCA" w:rsidSect="00DE3CF7">
      <w:headerReference w:type="even" r:id="rId7"/>
      <w:pgSz w:w="11907" w:h="16840" w:code="9"/>
      <w:pgMar w:top="851" w:right="708" w:bottom="568" w:left="1276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8A" w:rsidRDefault="000A668A" w:rsidP="00F865BB">
      <w:r>
        <w:separator/>
      </w:r>
    </w:p>
  </w:endnote>
  <w:endnote w:type="continuationSeparator" w:id="0">
    <w:p w:rsidR="000A668A" w:rsidRDefault="000A668A" w:rsidP="00F8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8A" w:rsidRDefault="000A668A" w:rsidP="00F865BB">
      <w:r>
        <w:separator/>
      </w:r>
    </w:p>
  </w:footnote>
  <w:footnote w:type="continuationSeparator" w:id="0">
    <w:p w:rsidR="000A668A" w:rsidRDefault="000A668A" w:rsidP="00F865BB">
      <w:r>
        <w:continuationSeparator/>
      </w:r>
    </w:p>
  </w:footnote>
  <w:footnote w:id="1">
    <w:p w:rsidR="00F865BB" w:rsidRPr="003877E4" w:rsidRDefault="00F865BB" w:rsidP="00F865BB">
      <w:pPr>
        <w:pStyle w:val="a8"/>
        <w:jc w:val="both"/>
        <w:rPr>
          <w:sz w:val="22"/>
          <w:szCs w:val="22"/>
        </w:rPr>
      </w:pPr>
      <w:r w:rsidRPr="000F7019">
        <w:rPr>
          <w:rStyle w:val="aa"/>
          <w:sz w:val="22"/>
          <w:szCs w:val="22"/>
        </w:rPr>
        <w:footnoteRef/>
      </w:r>
      <w:r w:rsidRPr="000F7019">
        <w:rPr>
          <w:sz w:val="22"/>
          <w:szCs w:val="22"/>
        </w:rPr>
        <w:t xml:space="preserve">  до принятия Административного регламента МЧС России по исполнению государственной услуги по регистрации АС</w:t>
      </w:r>
      <w:proofErr w:type="gramStart"/>
      <w:r w:rsidRPr="000F7019">
        <w:rPr>
          <w:sz w:val="22"/>
          <w:szCs w:val="22"/>
        </w:rPr>
        <w:t>С(</w:t>
      </w:r>
      <w:proofErr w:type="gramEnd"/>
      <w:r w:rsidRPr="000F7019">
        <w:rPr>
          <w:sz w:val="22"/>
          <w:szCs w:val="22"/>
        </w:rPr>
        <w:t>Ф) паспорта направляются в МЧС России аттестационной комиссией, принявшей решение об аттестации АСС(Ф), вместе с копией свидетельства об аттестации на право ведения аварийно-спасательных работ.</w:t>
      </w:r>
      <w:r w:rsidRPr="003877E4">
        <w:rPr>
          <w:sz w:val="22"/>
          <w:szCs w:val="22"/>
        </w:rPr>
        <w:t xml:space="preserve"> </w:t>
      </w:r>
    </w:p>
  </w:footnote>
  <w:footnote w:id="2">
    <w:p w:rsidR="00F865BB" w:rsidRPr="00FC3391" w:rsidRDefault="00F865BB" w:rsidP="00F865BB">
      <w:pPr>
        <w:pStyle w:val="a8"/>
        <w:jc w:val="both"/>
        <w:rPr>
          <w:sz w:val="22"/>
          <w:szCs w:val="22"/>
        </w:rPr>
      </w:pPr>
      <w:r w:rsidRPr="00FC3391">
        <w:rPr>
          <w:rStyle w:val="aa"/>
          <w:sz w:val="22"/>
          <w:szCs w:val="22"/>
        </w:rPr>
        <w:footnoteRef/>
      </w:r>
      <w:r w:rsidRPr="00FC339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FC3391">
        <w:rPr>
          <w:sz w:val="22"/>
          <w:szCs w:val="22"/>
        </w:rPr>
        <w:t>остановление Правительства РФ от 26.08.2013 № 730 «Об утверждении Положения о разработке планов мероприятий по локализации и ликвидации последствий аварий на опасных производственных объектах».</w:t>
      </w:r>
    </w:p>
  </w:footnote>
  <w:footnote w:id="3">
    <w:p w:rsidR="00F865BB" w:rsidRPr="00FC3391" w:rsidRDefault="00F865BB" w:rsidP="00F865BB">
      <w:pPr>
        <w:pStyle w:val="a8"/>
        <w:rPr>
          <w:sz w:val="22"/>
          <w:szCs w:val="22"/>
        </w:rPr>
      </w:pPr>
      <w:r w:rsidRPr="00FC3391">
        <w:rPr>
          <w:rStyle w:val="aa"/>
          <w:sz w:val="22"/>
          <w:szCs w:val="22"/>
        </w:rPr>
        <w:footnoteRef/>
      </w:r>
      <w:r w:rsidRPr="00FC3391">
        <w:rPr>
          <w:sz w:val="22"/>
          <w:szCs w:val="22"/>
        </w:rPr>
        <w:t xml:space="preserve">  </w:t>
      </w:r>
      <w:r>
        <w:rPr>
          <w:sz w:val="22"/>
          <w:szCs w:val="22"/>
        </w:rPr>
        <w:t>с</w:t>
      </w:r>
      <w:r w:rsidRPr="00FC3391">
        <w:rPr>
          <w:sz w:val="22"/>
          <w:szCs w:val="22"/>
        </w:rPr>
        <w:t>татья 13 Федерального закона от 22 августа 1995 г. № 151-ФЗ «Об аварийно-спасательных службах и статусе спасател</w:t>
      </w:r>
      <w:r>
        <w:rPr>
          <w:sz w:val="22"/>
          <w:szCs w:val="22"/>
        </w:rPr>
        <w:t>ей</w:t>
      </w:r>
      <w:r w:rsidRPr="00FC3391">
        <w:rPr>
          <w:sz w:val="22"/>
          <w:szCs w:val="22"/>
        </w:rPr>
        <w:t>».</w:t>
      </w:r>
    </w:p>
  </w:footnote>
  <w:footnote w:id="4">
    <w:p w:rsidR="00F865BB" w:rsidRPr="00B94138" w:rsidRDefault="00F865BB" w:rsidP="00F865BB">
      <w:pPr>
        <w:pStyle w:val="a8"/>
        <w:jc w:val="both"/>
        <w:rPr>
          <w:sz w:val="22"/>
          <w:szCs w:val="22"/>
        </w:rPr>
      </w:pPr>
      <w:r w:rsidRPr="00B94138">
        <w:rPr>
          <w:rStyle w:val="aa"/>
          <w:sz w:val="22"/>
          <w:szCs w:val="22"/>
        </w:rPr>
        <w:footnoteRef/>
      </w:r>
      <w:r w:rsidRPr="00B94138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B94138">
        <w:rPr>
          <w:sz w:val="22"/>
          <w:szCs w:val="22"/>
        </w:rPr>
        <w:t>остановление Правительства РФ от 13.08.2013 № 693 «Об утверждении перечня должностей и специальностей работников, работающих спасателями на постоянной штатной основе в профессиональных аварийно-спасательных службах, профессиональных аварийно-спасательных формированиях и участвующих в ликвидации чрезвычайных ситуаций».</w:t>
      </w:r>
    </w:p>
  </w:footnote>
  <w:footnote w:id="5">
    <w:p w:rsidR="00F865BB" w:rsidRDefault="00F865BB" w:rsidP="00F865BB">
      <w:pPr>
        <w:pStyle w:val="a8"/>
        <w:jc w:val="both"/>
        <w:rPr>
          <w:rStyle w:val="blk"/>
          <w:sz w:val="22"/>
          <w:szCs w:val="22"/>
        </w:rPr>
      </w:pPr>
      <w:r>
        <w:rPr>
          <w:rStyle w:val="aa"/>
        </w:rPr>
        <w:footnoteRef/>
      </w:r>
      <w:r>
        <w:t xml:space="preserve"> п</w:t>
      </w:r>
      <w:r w:rsidRPr="004929A2">
        <w:rPr>
          <w:rStyle w:val="blk"/>
          <w:sz w:val="22"/>
          <w:szCs w:val="22"/>
        </w:rPr>
        <w:t>оложение о единой государственной системе предупреждения и ликвидации чрезвычайных ситуаций, утвержденн</w:t>
      </w:r>
      <w:r>
        <w:rPr>
          <w:rStyle w:val="blk"/>
          <w:sz w:val="22"/>
          <w:szCs w:val="22"/>
        </w:rPr>
        <w:t>ое</w:t>
      </w:r>
      <w:r w:rsidRPr="004929A2">
        <w:rPr>
          <w:rStyle w:val="blk"/>
          <w:sz w:val="22"/>
          <w:szCs w:val="22"/>
        </w:rPr>
        <w:t xml:space="preserve"> постановлением Правительства </w:t>
      </w:r>
      <w:r w:rsidRPr="004929A2">
        <w:rPr>
          <w:sz w:val="22"/>
          <w:szCs w:val="22"/>
        </w:rPr>
        <w:t xml:space="preserve">Российской Федерации от 30 декабря 2003 г. №  794 </w:t>
      </w:r>
      <w:r>
        <w:rPr>
          <w:sz w:val="22"/>
          <w:szCs w:val="22"/>
        </w:rPr>
        <w:t>(</w:t>
      </w:r>
      <w:r w:rsidRPr="004929A2">
        <w:rPr>
          <w:sz w:val="22"/>
          <w:szCs w:val="22"/>
        </w:rPr>
        <w:t xml:space="preserve">для </w:t>
      </w:r>
      <w:r w:rsidRPr="004929A2">
        <w:rPr>
          <w:rStyle w:val="blk"/>
          <w:sz w:val="22"/>
          <w:szCs w:val="22"/>
        </w:rPr>
        <w:t xml:space="preserve">сил постоянной готовности </w:t>
      </w:r>
      <w:r>
        <w:rPr>
          <w:rStyle w:val="blk"/>
          <w:sz w:val="22"/>
          <w:szCs w:val="22"/>
        </w:rPr>
        <w:t xml:space="preserve">- </w:t>
      </w:r>
      <w:r w:rsidRPr="004929A2">
        <w:rPr>
          <w:rStyle w:val="blk"/>
          <w:sz w:val="22"/>
          <w:szCs w:val="22"/>
        </w:rPr>
        <w:t>не менее 3 суток</w:t>
      </w:r>
      <w:r>
        <w:rPr>
          <w:rStyle w:val="blk"/>
          <w:sz w:val="22"/>
          <w:szCs w:val="22"/>
        </w:rPr>
        <w:t>)</w:t>
      </w:r>
      <w:r w:rsidRPr="004929A2">
        <w:rPr>
          <w:rStyle w:val="blk"/>
          <w:sz w:val="22"/>
          <w:szCs w:val="22"/>
        </w:rPr>
        <w:t>.</w:t>
      </w:r>
      <w:r>
        <w:rPr>
          <w:rStyle w:val="blk"/>
          <w:sz w:val="22"/>
          <w:szCs w:val="22"/>
        </w:rPr>
        <w:t xml:space="preserve"> </w:t>
      </w:r>
    </w:p>
    <w:p w:rsidR="00F865BB" w:rsidRPr="004929A2" w:rsidRDefault="00F865BB" w:rsidP="00F865BB">
      <w:pPr>
        <w:pStyle w:val="a8"/>
        <w:jc w:val="both"/>
      </w:pPr>
    </w:p>
  </w:footnote>
  <w:footnote w:id="6">
    <w:p w:rsidR="00F865BB" w:rsidRDefault="00F865BB" w:rsidP="00F865BB">
      <w:pPr>
        <w:pStyle w:val="a8"/>
      </w:pPr>
      <w:r>
        <w:rPr>
          <w:rStyle w:val="aa"/>
        </w:rPr>
        <w:footnoteRef/>
      </w:r>
      <w:r>
        <w:t xml:space="preserve"> </w:t>
      </w:r>
      <w:r w:rsidRPr="008B7DEB">
        <w:t xml:space="preserve">Определяется в соответствии с нормами оснащения </w:t>
      </w:r>
      <w:proofErr w:type="gramStart"/>
      <w:r w:rsidRPr="008B7DEB">
        <w:t>АСС</w:t>
      </w:r>
      <w:proofErr w:type="gramEnd"/>
      <w:r w:rsidRPr="008B7DEB">
        <w:t xml:space="preserve"> (Ф)</w:t>
      </w:r>
      <w:r w:rsidRPr="001F02C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DD" w:rsidRDefault="000A668A" w:rsidP="00B52C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E65DD" w:rsidRDefault="000A6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BB"/>
    <w:rsid w:val="000A668A"/>
    <w:rsid w:val="00A15B54"/>
    <w:rsid w:val="00A519DE"/>
    <w:rsid w:val="00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65BB"/>
    <w:pPr>
      <w:keepNext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BB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header"/>
    <w:basedOn w:val="a"/>
    <w:link w:val="a4"/>
    <w:uiPriority w:val="99"/>
    <w:rsid w:val="00F86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65BB"/>
  </w:style>
  <w:style w:type="paragraph" w:styleId="a6">
    <w:name w:val="Body Text"/>
    <w:basedOn w:val="a"/>
    <w:link w:val="a7"/>
    <w:rsid w:val="00F865BB"/>
    <w:pPr>
      <w:jc w:val="center"/>
    </w:pPr>
    <w:rPr>
      <w:i/>
      <w:iCs/>
      <w:sz w:val="24"/>
    </w:rPr>
  </w:style>
  <w:style w:type="character" w:customStyle="1" w:styleId="a7">
    <w:name w:val="Основной текст Знак"/>
    <w:basedOn w:val="a0"/>
    <w:link w:val="a6"/>
    <w:rsid w:val="00F865BB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rsid w:val="00F865BB"/>
  </w:style>
  <w:style w:type="character" w:customStyle="1" w:styleId="a9">
    <w:name w:val="Текст сноски Знак"/>
    <w:basedOn w:val="a0"/>
    <w:link w:val="a8"/>
    <w:uiPriority w:val="99"/>
    <w:rsid w:val="00F8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865BB"/>
    <w:rPr>
      <w:vertAlign w:val="superscript"/>
    </w:rPr>
  </w:style>
  <w:style w:type="character" w:customStyle="1" w:styleId="blk">
    <w:name w:val="blk"/>
    <w:basedOn w:val="a0"/>
    <w:rsid w:val="00F86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65BB"/>
    <w:pPr>
      <w:keepNext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5BB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header"/>
    <w:basedOn w:val="a"/>
    <w:link w:val="a4"/>
    <w:uiPriority w:val="99"/>
    <w:rsid w:val="00F86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65BB"/>
  </w:style>
  <w:style w:type="paragraph" w:styleId="a6">
    <w:name w:val="Body Text"/>
    <w:basedOn w:val="a"/>
    <w:link w:val="a7"/>
    <w:rsid w:val="00F865BB"/>
    <w:pPr>
      <w:jc w:val="center"/>
    </w:pPr>
    <w:rPr>
      <w:i/>
      <w:iCs/>
      <w:sz w:val="24"/>
    </w:rPr>
  </w:style>
  <w:style w:type="character" w:customStyle="1" w:styleId="a7">
    <w:name w:val="Основной текст Знак"/>
    <w:basedOn w:val="a0"/>
    <w:link w:val="a6"/>
    <w:rsid w:val="00F865BB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rsid w:val="00F865BB"/>
  </w:style>
  <w:style w:type="character" w:customStyle="1" w:styleId="a9">
    <w:name w:val="Текст сноски Знак"/>
    <w:basedOn w:val="a0"/>
    <w:link w:val="a8"/>
    <w:uiPriority w:val="99"/>
    <w:rsid w:val="00F8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F865BB"/>
    <w:rPr>
      <w:vertAlign w:val="superscript"/>
    </w:rPr>
  </w:style>
  <w:style w:type="character" w:customStyle="1" w:styleId="blk">
    <w:name w:val="blk"/>
    <w:basedOn w:val="a0"/>
    <w:rsid w:val="00F8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- Минина Т.В.</dc:creator>
  <cp:lastModifiedBy>Референт - Минина Т.В.</cp:lastModifiedBy>
  <cp:revision>1</cp:revision>
  <dcterms:created xsi:type="dcterms:W3CDTF">2020-08-25T08:58:00Z</dcterms:created>
  <dcterms:modified xsi:type="dcterms:W3CDTF">2020-08-25T09:05:00Z</dcterms:modified>
</cp:coreProperties>
</file>